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82" w:rsidRDefault="007D3C82">
      <w:pPr>
        <w:rPr>
          <w:noProof/>
          <w:lang w:eastAsia="en-AU"/>
        </w:rPr>
      </w:pPr>
    </w:p>
    <w:tbl>
      <w:tblPr>
        <w:tblW w:w="8363"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5379"/>
        <w:gridCol w:w="1283"/>
      </w:tblGrid>
      <w:tr w:rsidR="007D3C82" w:rsidRPr="005C458B" w:rsidTr="0025268E">
        <w:tc>
          <w:tcPr>
            <w:tcW w:w="1701" w:type="dxa"/>
          </w:tcPr>
          <w:p w:rsidR="007D3C82" w:rsidRPr="005C458B" w:rsidRDefault="007D3C82" w:rsidP="0025268E">
            <w:pPr>
              <w:jc w:val="center"/>
              <w:rPr>
                <w:b/>
              </w:rPr>
            </w:pPr>
            <w:r>
              <w:rPr>
                <w:noProof/>
                <w:lang w:eastAsia="en-AU"/>
              </w:rPr>
              <w:br w:type="page"/>
            </w:r>
            <w:r>
              <w:rPr>
                <w:b/>
              </w:rPr>
              <w:t>T</w:t>
            </w:r>
            <w:r w:rsidRPr="005C458B">
              <w:rPr>
                <w:b/>
              </w:rPr>
              <w:t>ask</w:t>
            </w:r>
          </w:p>
        </w:tc>
        <w:tc>
          <w:tcPr>
            <w:tcW w:w="5379" w:type="dxa"/>
          </w:tcPr>
          <w:p w:rsidR="007D3C82" w:rsidRPr="005C458B" w:rsidRDefault="007D3C82" w:rsidP="0025268E">
            <w:pPr>
              <w:jc w:val="center"/>
              <w:rPr>
                <w:b/>
              </w:rPr>
            </w:pPr>
            <w:r w:rsidRPr="005C458B">
              <w:rPr>
                <w:b/>
              </w:rPr>
              <w:t>Due Date</w:t>
            </w:r>
          </w:p>
        </w:tc>
        <w:tc>
          <w:tcPr>
            <w:tcW w:w="1283" w:type="dxa"/>
          </w:tcPr>
          <w:p w:rsidR="007D3C82" w:rsidRPr="005C458B" w:rsidRDefault="007D3C82" w:rsidP="0025268E">
            <w:pPr>
              <w:jc w:val="center"/>
              <w:rPr>
                <w:b/>
              </w:rPr>
            </w:pPr>
            <w:r w:rsidRPr="005C458B">
              <w:rPr>
                <w:b/>
              </w:rPr>
              <w:t>Weighting</w:t>
            </w:r>
          </w:p>
        </w:tc>
      </w:tr>
      <w:tr w:rsidR="007D3C82" w:rsidRPr="005C458B" w:rsidTr="008377A9">
        <w:trPr>
          <w:trHeight w:val="810"/>
        </w:trPr>
        <w:tc>
          <w:tcPr>
            <w:tcW w:w="1701" w:type="dxa"/>
          </w:tcPr>
          <w:p w:rsidR="007D3C82" w:rsidRPr="005C458B" w:rsidRDefault="00B0329B" w:rsidP="0025268E">
            <w:pPr>
              <w:jc w:val="center"/>
            </w:pPr>
            <w:r>
              <w:t>Portfolio of writing.</w:t>
            </w:r>
          </w:p>
        </w:tc>
        <w:tc>
          <w:tcPr>
            <w:tcW w:w="5379" w:type="dxa"/>
          </w:tcPr>
          <w:p w:rsidR="00B0329B" w:rsidRDefault="0064558D" w:rsidP="008377A9">
            <w:pPr>
              <w:jc w:val="center"/>
            </w:pPr>
            <w:r w:rsidRPr="00724E6B">
              <w:rPr>
                <w:b/>
              </w:rPr>
              <w:t>Book review</w:t>
            </w:r>
            <w:r>
              <w:t xml:space="preserve"> due Friday Week 5 Term 1</w:t>
            </w:r>
            <w:r w:rsidR="00724E6B">
              <w:t xml:space="preserve"> </w:t>
            </w:r>
            <w:r w:rsidR="00724E6B" w:rsidRPr="00724E6B">
              <w:rPr>
                <w:b/>
              </w:rPr>
              <w:t>3/3/17</w:t>
            </w:r>
          </w:p>
          <w:p w:rsidR="0064558D" w:rsidRDefault="0064558D" w:rsidP="008377A9">
            <w:pPr>
              <w:jc w:val="center"/>
            </w:pPr>
            <w:r w:rsidRPr="00724E6B">
              <w:rPr>
                <w:b/>
              </w:rPr>
              <w:t>Creative Writing</w:t>
            </w:r>
            <w:r>
              <w:t xml:space="preserve"> Due Tuesday Week 7 Term 1</w:t>
            </w:r>
            <w:r w:rsidR="00724E6B">
              <w:t xml:space="preserve"> </w:t>
            </w:r>
            <w:r w:rsidR="00724E6B" w:rsidRPr="00724E6B">
              <w:rPr>
                <w:b/>
              </w:rPr>
              <w:t>17/3/17</w:t>
            </w:r>
          </w:p>
          <w:p w:rsidR="0064558D" w:rsidRPr="008377A9" w:rsidRDefault="0064558D" w:rsidP="008377A9">
            <w:pPr>
              <w:jc w:val="center"/>
            </w:pPr>
            <w:r w:rsidRPr="00724E6B">
              <w:rPr>
                <w:b/>
              </w:rPr>
              <w:t>Information Report</w:t>
            </w:r>
            <w:r>
              <w:t xml:space="preserve"> Due Week 9 Term 1</w:t>
            </w:r>
            <w:r w:rsidR="00724E6B">
              <w:t xml:space="preserve"> </w:t>
            </w:r>
            <w:r w:rsidR="00724E6B" w:rsidRPr="00724E6B">
              <w:rPr>
                <w:b/>
              </w:rPr>
              <w:t>31/3/17</w:t>
            </w:r>
          </w:p>
        </w:tc>
        <w:tc>
          <w:tcPr>
            <w:tcW w:w="1283" w:type="dxa"/>
          </w:tcPr>
          <w:p w:rsidR="007D3C82" w:rsidRPr="005C458B" w:rsidRDefault="00D74966" w:rsidP="0025268E">
            <w:pPr>
              <w:jc w:val="center"/>
            </w:pPr>
            <w:r>
              <w:t>25</w:t>
            </w:r>
            <w:r w:rsidR="007D3C82">
              <w:t>%</w:t>
            </w:r>
          </w:p>
        </w:tc>
      </w:tr>
    </w:tbl>
    <w:p w:rsidR="007D3C82" w:rsidRDefault="007D3C82">
      <w:pPr>
        <w:rPr>
          <w:noProof/>
          <w:lang w:eastAsia="en-AU"/>
        </w:rPr>
      </w:pPr>
      <w:bookmarkStart w:id="0" w:name="_GoBack"/>
      <w:bookmarkEnd w:id="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8211"/>
      </w:tblGrid>
      <w:tr w:rsidR="007D3C82" w:rsidRPr="005C458B" w:rsidTr="0025268E">
        <w:trPr>
          <w:trHeight w:val="311"/>
        </w:trPr>
        <w:tc>
          <w:tcPr>
            <w:tcW w:w="9134" w:type="dxa"/>
            <w:gridSpan w:val="2"/>
          </w:tcPr>
          <w:p w:rsidR="007D3C82" w:rsidRPr="005C458B" w:rsidRDefault="007D3C82" w:rsidP="0025268E">
            <w:r w:rsidRPr="005C458B">
              <w:t>A student:</w:t>
            </w:r>
          </w:p>
        </w:tc>
      </w:tr>
      <w:tr w:rsidR="007D3C82" w:rsidRPr="005C458B" w:rsidTr="0025268E">
        <w:trPr>
          <w:trHeight w:val="311"/>
        </w:trPr>
        <w:tc>
          <w:tcPr>
            <w:tcW w:w="709" w:type="dxa"/>
          </w:tcPr>
          <w:p w:rsidR="007D3C82" w:rsidRDefault="007D3C82" w:rsidP="0025268E">
            <w:pPr>
              <w:pStyle w:val="Default"/>
              <w:rPr>
                <w:rFonts w:ascii="Calibri" w:hAnsi="Calibri"/>
                <w:b/>
                <w:sz w:val="22"/>
                <w:szCs w:val="22"/>
              </w:rPr>
            </w:pPr>
            <w:r>
              <w:rPr>
                <w:rFonts w:ascii="Calibri" w:hAnsi="Calibri"/>
                <w:b/>
                <w:sz w:val="22"/>
                <w:szCs w:val="22"/>
              </w:rPr>
              <w:t>1</w:t>
            </w:r>
          </w:p>
        </w:tc>
        <w:tc>
          <w:tcPr>
            <w:tcW w:w="8425" w:type="dxa"/>
          </w:tcPr>
          <w:p w:rsidR="007D3C82" w:rsidRPr="003B7969" w:rsidRDefault="007D3C82" w:rsidP="007D3C82">
            <w:pPr>
              <w:pStyle w:val="Default"/>
              <w:rPr>
                <w:rFonts w:ascii="Calibri" w:hAnsi="Calibri"/>
                <w:sz w:val="22"/>
                <w:szCs w:val="22"/>
              </w:rPr>
            </w:pPr>
            <w:r>
              <w:rPr>
                <w:rFonts w:ascii="Calibri" w:hAnsi="Calibri"/>
                <w:sz w:val="22"/>
                <w:szCs w:val="22"/>
              </w:rPr>
              <w:t>Communicates effectively for a variety of audiences and purposes using increasingly challenging topics, ideas, issues and language forms and features.</w:t>
            </w:r>
          </w:p>
        </w:tc>
      </w:tr>
      <w:tr w:rsidR="00B0329B" w:rsidRPr="005C458B" w:rsidTr="0025268E">
        <w:trPr>
          <w:trHeight w:val="311"/>
        </w:trPr>
        <w:tc>
          <w:tcPr>
            <w:tcW w:w="709" w:type="dxa"/>
          </w:tcPr>
          <w:p w:rsidR="00B0329B" w:rsidRDefault="00B0329B" w:rsidP="0025268E">
            <w:pPr>
              <w:pStyle w:val="Default"/>
              <w:rPr>
                <w:rFonts w:ascii="Calibri" w:hAnsi="Calibri"/>
                <w:b/>
                <w:sz w:val="22"/>
                <w:szCs w:val="22"/>
              </w:rPr>
            </w:pPr>
            <w:r>
              <w:rPr>
                <w:rFonts w:ascii="Calibri" w:hAnsi="Calibri"/>
                <w:b/>
                <w:sz w:val="22"/>
                <w:szCs w:val="22"/>
              </w:rPr>
              <w:t>2</w:t>
            </w:r>
          </w:p>
        </w:tc>
        <w:tc>
          <w:tcPr>
            <w:tcW w:w="8425" w:type="dxa"/>
          </w:tcPr>
          <w:p w:rsidR="00B0329B" w:rsidRDefault="00BB5201" w:rsidP="007D3C82">
            <w:pPr>
              <w:pStyle w:val="Default"/>
              <w:rPr>
                <w:rFonts w:ascii="Calibri" w:hAnsi="Calibri"/>
                <w:sz w:val="22"/>
                <w:szCs w:val="22"/>
              </w:rPr>
            </w:pPr>
            <w:r>
              <w:rPr>
                <w:rFonts w:ascii="Calibri" w:hAnsi="Calibri"/>
                <w:sz w:val="22"/>
                <w:szCs w:val="22"/>
              </w:rPr>
              <w:t xml:space="preserve">Effectively uses a widening range of processes, skills, strategies and knowledge for responding to </w:t>
            </w:r>
          </w:p>
        </w:tc>
      </w:tr>
      <w:tr w:rsidR="007D3C82" w:rsidRPr="005C458B" w:rsidTr="0025268E">
        <w:trPr>
          <w:trHeight w:val="311"/>
        </w:trPr>
        <w:tc>
          <w:tcPr>
            <w:tcW w:w="709" w:type="dxa"/>
          </w:tcPr>
          <w:p w:rsidR="007D3C82" w:rsidRPr="005C55A7" w:rsidRDefault="007D3C82" w:rsidP="0025268E">
            <w:pPr>
              <w:pStyle w:val="Default"/>
              <w:rPr>
                <w:rFonts w:ascii="Calibri" w:hAnsi="Calibri"/>
                <w:b/>
                <w:sz w:val="22"/>
                <w:szCs w:val="22"/>
              </w:rPr>
            </w:pPr>
            <w:r>
              <w:rPr>
                <w:rFonts w:ascii="Calibri" w:hAnsi="Calibri"/>
                <w:b/>
                <w:sz w:val="22"/>
                <w:szCs w:val="22"/>
              </w:rPr>
              <w:t>3</w:t>
            </w:r>
          </w:p>
        </w:tc>
        <w:tc>
          <w:tcPr>
            <w:tcW w:w="8425" w:type="dxa"/>
          </w:tcPr>
          <w:p w:rsidR="007D3C82" w:rsidRPr="003B7969" w:rsidRDefault="007D3C82" w:rsidP="007D3C82">
            <w:pPr>
              <w:pStyle w:val="Default"/>
              <w:rPr>
                <w:rFonts w:ascii="Calibri" w:hAnsi="Calibri"/>
                <w:sz w:val="22"/>
                <w:szCs w:val="22"/>
              </w:rPr>
            </w:pPr>
            <w:r>
              <w:rPr>
                <w:rFonts w:ascii="Calibri" w:hAnsi="Calibri"/>
                <w:sz w:val="22"/>
                <w:szCs w:val="22"/>
              </w:rPr>
              <w:t>Uses an integrated range of skills, strategies and knowledge to read, view and comprehend a wide range of texts in different media and technologies</w:t>
            </w:r>
          </w:p>
        </w:tc>
      </w:tr>
      <w:tr w:rsidR="007D3C82" w:rsidRPr="005C458B" w:rsidTr="0025268E">
        <w:trPr>
          <w:trHeight w:val="439"/>
        </w:trPr>
        <w:tc>
          <w:tcPr>
            <w:tcW w:w="709" w:type="dxa"/>
          </w:tcPr>
          <w:p w:rsidR="007D3C82" w:rsidRPr="005C55A7" w:rsidRDefault="007D3C82" w:rsidP="0025268E">
            <w:pPr>
              <w:pStyle w:val="Default"/>
              <w:rPr>
                <w:rFonts w:ascii="Calibri" w:hAnsi="Calibri"/>
                <w:b/>
                <w:sz w:val="22"/>
                <w:szCs w:val="22"/>
              </w:rPr>
            </w:pPr>
            <w:r>
              <w:rPr>
                <w:rFonts w:ascii="Calibri" w:hAnsi="Calibri"/>
                <w:b/>
                <w:sz w:val="22"/>
                <w:szCs w:val="22"/>
              </w:rPr>
              <w:t>5</w:t>
            </w:r>
          </w:p>
        </w:tc>
        <w:tc>
          <w:tcPr>
            <w:tcW w:w="8425" w:type="dxa"/>
          </w:tcPr>
          <w:p w:rsidR="007D3C82" w:rsidRPr="003B7969" w:rsidRDefault="007D3C82" w:rsidP="0025268E">
            <w:pPr>
              <w:pStyle w:val="Default"/>
              <w:rPr>
                <w:rFonts w:ascii="Calibri" w:hAnsi="Calibri"/>
                <w:sz w:val="22"/>
                <w:szCs w:val="22"/>
              </w:rPr>
            </w:pPr>
            <w:r>
              <w:rPr>
                <w:rFonts w:ascii="Calibri" w:hAnsi="Calibri"/>
                <w:sz w:val="22"/>
                <w:szCs w:val="22"/>
              </w:rPr>
              <w:t>Discusses how language is used to achieve a widening range of purposes for a widening range of audiences and contexts</w:t>
            </w:r>
          </w:p>
        </w:tc>
      </w:tr>
      <w:tr w:rsidR="007D3C82" w:rsidRPr="005C458B" w:rsidTr="0025268E">
        <w:trPr>
          <w:trHeight w:val="303"/>
        </w:trPr>
        <w:tc>
          <w:tcPr>
            <w:tcW w:w="709" w:type="dxa"/>
          </w:tcPr>
          <w:p w:rsidR="007D3C82" w:rsidRPr="00FA0169" w:rsidRDefault="002F4ECF" w:rsidP="0025268E">
            <w:pPr>
              <w:pStyle w:val="Default"/>
              <w:rPr>
                <w:rFonts w:ascii="Calibri" w:hAnsi="Calibri"/>
                <w:b/>
                <w:sz w:val="22"/>
                <w:szCs w:val="22"/>
              </w:rPr>
            </w:pPr>
            <w:r>
              <w:rPr>
                <w:rFonts w:ascii="Calibri" w:hAnsi="Calibri"/>
                <w:b/>
                <w:sz w:val="22"/>
                <w:szCs w:val="22"/>
              </w:rPr>
              <w:t>6</w:t>
            </w:r>
          </w:p>
        </w:tc>
        <w:tc>
          <w:tcPr>
            <w:tcW w:w="8425" w:type="dxa"/>
          </w:tcPr>
          <w:p w:rsidR="007D3C82" w:rsidRPr="003B7969" w:rsidRDefault="007D3C82" w:rsidP="0025268E">
            <w:pPr>
              <w:pStyle w:val="Default"/>
              <w:rPr>
                <w:rFonts w:ascii="Calibri" w:hAnsi="Calibri"/>
                <w:sz w:val="22"/>
                <w:szCs w:val="22"/>
              </w:rPr>
            </w:pPr>
            <w:r>
              <w:rPr>
                <w:rFonts w:ascii="Calibri" w:hAnsi="Calibri"/>
                <w:sz w:val="22"/>
                <w:szCs w:val="22"/>
              </w:rPr>
              <w:t xml:space="preserve">Uses knowledge of sentence structure grammar, punctuation and vocabulary to respond to and </w:t>
            </w:r>
            <w:r w:rsidR="002F4ECF">
              <w:rPr>
                <w:rFonts w:ascii="Calibri" w:hAnsi="Calibri"/>
                <w:sz w:val="22"/>
                <w:szCs w:val="22"/>
              </w:rPr>
              <w:t>compose clear and cohesive texts in different media and technologies</w:t>
            </w:r>
          </w:p>
        </w:tc>
      </w:tr>
    </w:tbl>
    <w:p w:rsidR="007D3C82" w:rsidRDefault="007D3C82">
      <w:pPr>
        <w:rPr>
          <w:noProof/>
          <w:lang w:eastAsia="en-AU"/>
        </w:rPr>
      </w:pPr>
    </w:p>
    <w:p w:rsidR="008377A9" w:rsidRPr="008377A9" w:rsidRDefault="008377A9">
      <w:pPr>
        <w:rPr>
          <w:b/>
          <w:noProof/>
          <w:lang w:eastAsia="en-AU"/>
        </w:rPr>
      </w:pPr>
      <w:r w:rsidRPr="008377A9">
        <w:rPr>
          <w:b/>
          <w:noProof/>
          <w:lang w:eastAsia="en-AU"/>
        </w:rPr>
        <w:t xml:space="preserve">Total </w:t>
      </w:r>
      <w:r w:rsidR="00FD0212">
        <w:rPr>
          <w:b/>
          <w:noProof/>
          <w:lang w:eastAsia="en-AU"/>
        </w:rPr>
        <w:t>marks: 68</w:t>
      </w:r>
      <w:r w:rsidRPr="008377A9">
        <w:rPr>
          <w:b/>
          <w:noProof/>
          <w:lang w:eastAsia="en-AU"/>
        </w:rPr>
        <w:t xml:space="preserve"> </w:t>
      </w:r>
    </w:p>
    <w:p w:rsidR="007D3C82" w:rsidRPr="008377A9" w:rsidRDefault="00A42E04">
      <w:pPr>
        <w:rPr>
          <w:b/>
          <w:noProof/>
          <w:lang w:eastAsia="en-AU"/>
        </w:rPr>
      </w:pPr>
      <w:r>
        <w:rPr>
          <w:b/>
          <w:noProof/>
          <w:lang w:eastAsia="en-AU"/>
        </w:rPr>
        <w:t>Survival</w:t>
      </w:r>
      <w:r w:rsidR="002F4ECF" w:rsidRPr="008377A9">
        <w:rPr>
          <w:b/>
          <w:noProof/>
          <w:lang w:eastAsia="en-AU"/>
        </w:rPr>
        <w:t xml:space="preserve"> Task:</w:t>
      </w:r>
    </w:p>
    <w:p w:rsidR="00B0329B" w:rsidRDefault="00B0329B" w:rsidP="00B0329B">
      <w:pPr>
        <w:pStyle w:val="NormalWeb"/>
        <w:spacing w:before="0" w:beforeAutospacing="0" w:after="0" w:afterAutospacing="0"/>
        <w:rPr>
          <w:color w:val="000000"/>
          <w:sz w:val="27"/>
          <w:szCs w:val="27"/>
        </w:rPr>
      </w:pPr>
      <w:r>
        <w:rPr>
          <w:color w:val="000000"/>
        </w:rPr>
        <w:t xml:space="preserve">Students will create a multi-genre portfolio throughout the unit which is a compilation of poetry, </w:t>
      </w:r>
      <w:r w:rsidR="008570B5">
        <w:rPr>
          <w:color w:val="000000"/>
        </w:rPr>
        <w:t>non-fiction</w:t>
      </w:r>
      <w:r>
        <w:rPr>
          <w:color w:val="000000"/>
        </w:rPr>
        <w:t xml:space="preserve"> and other types of student writing.  These writings pertain to the theme of the unit</w:t>
      </w:r>
      <w:r w:rsidR="00A42E04">
        <w:rPr>
          <w:color w:val="000000"/>
        </w:rPr>
        <w:t>, Survival</w:t>
      </w:r>
      <w:r>
        <w:rPr>
          <w:color w:val="000000"/>
        </w:rPr>
        <w:t xml:space="preserve">.  Students will work individually and on a group task. </w:t>
      </w:r>
    </w:p>
    <w:p w:rsidR="002F4ECF" w:rsidRDefault="00C914F0">
      <w:pPr>
        <w:rPr>
          <w:noProof/>
          <w:lang w:eastAsia="en-AU"/>
        </w:rPr>
      </w:pPr>
      <w:r>
        <w:rPr>
          <w:noProof/>
          <w:lang w:eastAsia="en-AU"/>
        </w:rPr>
        <w:t xml:space="preserve"> Due Dates for each task will be set by the classroom teacher. The final due date for all pieces of work is </w:t>
      </w:r>
      <w:r w:rsidR="00FD0212">
        <w:rPr>
          <w:b/>
          <w:noProof/>
          <w:u w:val="single"/>
          <w:lang w:eastAsia="en-AU"/>
        </w:rPr>
        <w:t>Monday week 10 Term 1 2017</w:t>
      </w:r>
      <w:r w:rsidR="00B21BD2" w:rsidRPr="00B21BD2">
        <w:rPr>
          <w:b/>
          <w:noProof/>
          <w:u w:val="single"/>
          <w:lang w:eastAsia="en-AU"/>
        </w:rPr>
        <w:t>.</w:t>
      </w:r>
    </w:p>
    <w:p w:rsidR="008570B5" w:rsidRPr="008377A9" w:rsidRDefault="0050448D">
      <w:pPr>
        <w:rPr>
          <w:b/>
          <w:noProof/>
          <w:lang w:eastAsia="en-AU"/>
        </w:rPr>
      </w:pPr>
      <w:r>
        <w:rPr>
          <w:b/>
          <w:noProof/>
          <w:lang w:eastAsia="en-AU"/>
        </w:rPr>
        <w:t>Portfol</w:t>
      </w:r>
      <w:r w:rsidR="008570B5" w:rsidRPr="008377A9">
        <w:rPr>
          <w:b/>
          <w:noProof/>
          <w:lang w:eastAsia="en-AU"/>
        </w:rPr>
        <w:t>io Task</w:t>
      </w:r>
      <w:r w:rsidR="00C914F0" w:rsidRPr="008377A9">
        <w:rPr>
          <w:b/>
          <w:noProof/>
          <w:lang w:eastAsia="en-AU"/>
        </w:rPr>
        <w:t>s</w:t>
      </w:r>
      <w:r w:rsidR="008570B5" w:rsidRPr="008377A9">
        <w:rPr>
          <w:b/>
          <w:noProof/>
          <w:lang w:eastAsia="en-AU"/>
        </w:rPr>
        <w:t>:</w:t>
      </w:r>
    </w:p>
    <w:p w:rsidR="00B0329B" w:rsidRDefault="00126DF5" w:rsidP="008570B5">
      <w:pPr>
        <w:pStyle w:val="ListParagraph"/>
        <w:numPr>
          <w:ilvl w:val="0"/>
          <w:numId w:val="2"/>
        </w:numPr>
        <w:rPr>
          <w:noProof/>
          <w:lang w:eastAsia="en-AU"/>
        </w:rPr>
      </w:pPr>
      <w:r>
        <w:rPr>
          <w:noProof/>
          <w:lang w:eastAsia="en-AU"/>
        </w:rPr>
        <w:t>Book Review (drafted in</w:t>
      </w:r>
      <w:r w:rsidR="00B0329B">
        <w:rPr>
          <w:noProof/>
          <w:lang w:eastAsia="en-AU"/>
        </w:rPr>
        <w:t xml:space="preserve"> class)</w:t>
      </w:r>
      <w:r w:rsidR="007E7B77" w:rsidRPr="007E7B77">
        <w:rPr>
          <w:noProof/>
          <w:lang w:eastAsia="en-AU"/>
        </w:rPr>
        <w:t xml:space="preserve"> </w:t>
      </w:r>
      <w:r w:rsidR="00981CE4">
        <w:rPr>
          <w:noProof/>
          <w:lang w:eastAsia="en-AU"/>
        </w:rPr>
        <w:t>of the novel “Trash”</w:t>
      </w:r>
      <w:r>
        <w:rPr>
          <w:noProof/>
          <w:lang w:eastAsia="en-AU"/>
        </w:rPr>
        <w:t xml:space="preserve"> </w:t>
      </w:r>
      <w:r>
        <w:rPr>
          <w:noProof/>
          <w:lang w:eastAsia="en-AU"/>
        </w:rPr>
        <w:tab/>
      </w:r>
      <w:r>
        <w:rPr>
          <w:noProof/>
          <w:lang w:eastAsia="en-AU"/>
        </w:rPr>
        <w:tab/>
      </w:r>
      <w:r>
        <w:rPr>
          <w:noProof/>
          <w:lang w:eastAsia="en-AU"/>
        </w:rPr>
        <w:tab/>
      </w:r>
      <w:r>
        <w:rPr>
          <w:noProof/>
          <w:lang w:eastAsia="en-AU"/>
        </w:rPr>
        <w:tab/>
      </w:r>
      <w:r w:rsidR="0050448D">
        <w:rPr>
          <w:noProof/>
          <w:lang w:eastAsia="en-AU"/>
        </w:rPr>
        <w:t xml:space="preserve">24 marks </w:t>
      </w:r>
    </w:p>
    <w:p w:rsidR="00B0329B" w:rsidRDefault="00126DF5" w:rsidP="008570B5">
      <w:pPr>
        <w:pStyle w:val="ListParagraph"/>
        <w:numPr>
          <w:ilvl w:val="0"/>
          <w:numId w:val="2"/>
        </w:numPr>
        <w:rPr>
          <w:noProof/>
          <w:lang w:eastAsia="en-AU"/>
        </w:rPr>
      </w:pPr>
      <w:r>
        <w:rPr>
          <w:noProof/>
          <w:lang w:eastAsia="en-AU"/>
        </w:rPr>
        <w:t xml:space="preserve">Creative writing short story </w:t>
      </w:r>
      <w:r w:rsidR="00981CE4">
        <w:rPr>
          <w:noProof/>
          <w:lang w:eastAsia="en-AU"/>
        </w:rPr>
        <w:t xml:space="preserve">1 – 2 pages about survivial </w:t>
      </w:r>
      <w:r w:rsidR="0050448D">
        <w:rPr>
          <w:noProof/>
          <w:lang w:eastAsia="en-AU"/>
        </w:rPr>
        <w:tab/>
      </w:r>
      <w:r w:rsidR="0050448D">
        <w:rPr>
          <w:noProof/>
          <w:lang w:eastAsia="en-AU"/>
        </w:rPr>
        <w:tab/>
      </w:r>
      <w:r w:rsidR="0050448D">
        <w:rPr>
          <w:noProof/>
          <w:lang w:eastAsia="en-AU"/>
        </w:rPr>
        <w:tab/>
      </w:r>
      <w:r>
        <w:rPr>
          <w:noProof/>
          <w:lang w:eastAsia="en-AU"/>
        </w:rPr>
        <w:t xml:space="preserve">              </w:t>
      </w:r>
      <w:r w:rsidR="0050448D">
        <w:rPr>
          <w:noProof/>
          <w:lang w:eastAsia="en-AU"/>
        </w:rPr>
        <w:t xml:space="preserve">24 marks </w:t>
      </w:r>
    </w:p>
    <w:p w:rsidR="00B0329B" w:rsidRDefault="00126DF5" w:rsidP="008570B5">
      <w:pPr>
        <w:pStyle w:val="ListParagraph"/>
        <w:numPr>
          <w:ilvl w:val="0"/>
          <w:numId w:val="2"/>
        </w:numPr>
        <w:rPr>
          <w:noProof/>
          <w:lang w:eastAsia="en-AU"/>
        </w:rPr>
      </w:pPr>
      <w:r>
        <w:rPr>
          <w:noProof/>
          <w:lang w:eastAsia="en-AU"/>
        </w:rPr>
        <w:t xml:space="preserve">Information Report </w:t>
      </w:r>
      <w:r w:rsidR="00981CE4">
        <w:rPr>
          <w:noProof/>
          <w:lang w:eastAsia="en-AU"/>
        </w:rPr>
        <w:t xml:space="preserve">on survival techniques. </w:t>
      </w:r>
      <w:r w:rsidR="0050448D">
        <w:rPr>
          <w:noProof/>
          <w:lang w:eastAsia="en-AU"/>
        </w:rPr>
        <w:tab/>
      </w:r>
      <w:r w:rsidR="0050448D">
        <w:rPr>
          <w:noProof/>
          <w:lang w:eastAsia="en-AU"/>
        </w:rPr>
        <w:tab/>
      </w:r>
      <w:r w:rsidR="0050448D">
        <w:rPr>
          <w:noProof/>
          <w:lang w:eastAsia="en-AU"/>
        </w:rPr>
        <w:tab/>
      </w:r>
      <w:r>
        <w:rPr>
          <w:noProof/>
          <w:lang w:eastAsia="en-AU"/>
        </w:rPr>
        <w:tab/>
      </w:r>
      <w:r>
        <w:rPr>
          <w:noProof/>
          <w:lang w:eastAsia="en-AU"/>
        </w:rPr>
        <w:tab/>
      </w:r>
      <w:r w:rsidR="0050448D">
        <w:rPr>
          <w:noProof/>
          <w:lang w:eastAsia="en-AU"/>
        </w:rPr>
        <w:t xml:space="preserve">20 marks </w:t>
      </w:r>
    </w:p>
    <w:p w:rsidR="00FD0212" w:rsidRDefault="00FD0212" w:rsidP="00FD0212">
      <w:pPr>
        <w:rPr>
          <w:noProof/>
          <w:lang w:eastAsia="en-AU"/>
        </w:rPr>
      </w:pPr>
    </w:p>
    <w:p w:rsidR="00FD0212" w:rsidRDefault="00FD0212" w:rsidP="00FD0212">
      <w:pPr>
        <w:rPr>
          <w:noProof/>
          <w:lang w:eastAsia="en-AU"/>
        </w:rPr>
      </w:pPr>
    </w:p>
    <w:p w:rsidR="008570B5" w:rsidRDefault="008570B5" w:rsidP="00A35A6F">
      <w:pPr>
        <w:ind w:left="360"/>
        <w:rPr>
          <w:noProof/>
          <w:lang w:eastAsia="en-AU"/>
        </w:rPr>
      </w:pPr>
      <w:r>
        <w:rPr>
          <w:noProof/>
          <w:lang w:eastAsia="en-AU"/>
        </w:rPr>
        <w:lastRenderedPageBreak/>
        <w:t xml:space="preserve"> </w:t>
      </w:r>
    </w:p>
    <w:p w:rsidR="008570B5" w:rsidRDefault="008570B5" w:rsidP="008570B5">
      <w:pPr>
        <w:pStyle w:val="ListParagraph"/>
        <w:rPr>
          <w:noProof/>
          <w:lang w:eastAsia="en-AU"/>
        </w:rPr>
      </w:pPr>
    </w:p>
    <w:tbl>
      <w:tblPr>
        <w:tblpPr w:leftFromText="180" w:rightFromText="180" w:vertAnchor="page" w:horzAnchor="margin" w:tblpY="5566"/>
        <w:tblW w:w="9800" w:type="dxa"/>
        <w:tblLook w:val="04A0" w:firstRow="1" w:lastRow="0" w:firstColumn="1" w:lastColumn="0" w:noHBand="0" w:noVBand="1"/>
      </w:tblPr>
      <w:tblGrid>
        <w:gridCol w:w="1960"/>
        <w:gridCol w:w="1960"/>
        <w:gridCol w:w="1960"/>
        <w:gridCol w:w="1960"/>
        <w:gridCol w:w="1960"/>
      </w:tblGrid>
      <w:tr w:rsidR="00C914F0" w:rsidRPr="00802AD7" w:rsidTr="00FD0212">
        <w:trPr>
          <w:trHeight w:val="300"/>
        </w:trPr>
        <w:tc>
          <w:tcPr>
            <w:tcW w:w="19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21BD2" w:rsidRPr="00754A02" w:rsidRDefault="00981CE4" w:rsidP="00FD021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Book Review</w:t>
            </w:r>
          </w:p>
        </w:tc>
        <w:tc>
          <w:tcPr>
            <w:tcW w:w="19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C914F0" w:rsidRPr="00754A02" w:rsidRDefault="00C914F0" w:rsidP="00FD021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4</w:t>
            </w:r>
            <w:r w:rsidR="004E7E0E">
              <w:rPr>
                <w:rFonts w:ascii="Calibri" w:eastAsia="Times New Roman" w:hAnsi="Calibri" w:cs="Times New Roman"/>
                <w:b/>
                <w:color w:val="000000"/>
                <w:sz w:val="28"/>
                <w:lang w:eastAsia="en-AU"/>
              </w:rPr>
              <w:t xml:space="preserve"> marks </w:t>
            </w:r>
          </w:p>
        </w:tc>
        <w:tc>
          <w:tcPr>
            <w:tcW w:w="19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C914F0" w:rsidRPr="00754A02" w:rsidRDefault="00C914F0" w:rsidP="00FD021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3</w:t>
            </w:r>
            <w:r w:rsidR="004E7E0E">
              <w:rPr>
                <w:rFonts w:ascii="Calibri" w:eastAsia="Times New Roman" w:hAnsi="Calibri" w:cs="Times New Roman"/>
                <w:b/>
                <w:color w:val="000000"/>
                <w:sz w:val="28"/>
                <w:lang w:eastAsia="en-AU"/>
              </w:rPr>
              <w:t xml:space="preserve">  marks</w:t>
            </w:r>
          </w:p>
        </w:tc>
        <w:tc>
          <w:tcPr>
            <w:tcW w:w="19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C914F0" w:rsidRPr="00754A02" w:rsidRDefault="00C914F0" w:rsidP="00FD021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2</w:t>
            </w:r>
            <w:r w:rsidR="004E7E0E">
              <w:rPr>
                <w:rFonts w:ascii="Calibri" w:eastAsia="Times New Roman" w:hAnsi="Calibri" w:cs="Times New Roman"/>
                <w:b/>
                <w:color w:val="000000"/>
                <w:sz w:val="28"/>
                <w:lang w:eastAsia="en-AU"/>
              </w:rPr>
              <w:t xml:space="preserve">  marks</w:t>
            </w:r>
          </w:p>
        </w:tc>
        <w:tc>
          <w:tcPr>
            <w:tcW w:w="19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C914F0" w:rsidRPr="00754A02" w:rsidRDefault="00C914F0" w:rsidP="00FD021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1</w:t>
            </w:r>
            <w:r w:rsidR="004E7E0E">
              <w:rPr>
                <w:rFonts w:ascii="Calibri" w:eastAsia="Times New Roman" w:hAnsi="Calibri" w:cs="Times New Roman"/>
                <w:b/>
                <w:color w:val="000000"/>
                <w:sz w:val="28"/>
                <w:lang w:eastAsia="en-AU"/>
              </w:rPr>
              <w:t xml:space="preserve">  </w:t>
            </w:r>
            <w:r w:rsidR="00E22E4A">
              <w:rPr>
                <w:rFonts w:ascii="Calibri" w:eastAsia="Times New Roman" w:hAnsi="Calibri" w:cs="Times New Roman"/>
                <w:b/>
                <w:color w:val="000000"/>
                <w:sz w:val="28"/>
                <w:lang w:eastAsia="en-AU"/>
              </w:rPr>
              <w:t>mark</w:t>
            </w:r>
          </w:p>
        </w:tc>
      </w:tr>
      <w:tr w:rsidR="00C914F0" w:rsidRPr="00802AD7" w:rsidTr="00FD02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C914F0" w:rsidRPr="004F7E4A" w:rsidRDefault="00C914F0" w:rsidP="00FD0212">
            <w:pPr>
              <w:spacing w:after="0" w:line="240" w:lineRule="auto"/>
              <w:rPr>
                <w:rFonts w:ascii="Calibri" w:eastAsia="Times New Roman" w:hAnsi="Calibri" w:cs="Times New Roman"/>
                <w:b/>
                <w:color w:val="000000"/>
                <w:lang w:eastAsia="en-AU"/>
              </w:rPr>
            </w:pPr>
            <w:r w:rsidRPr="004F7E4A">
              <w:rPr>
                <w:rFonts w:ascii="Calibri" w:eastAsia="Times New Roman" w:hAnsi="Calibri" w:cs="Times New Roman"/>
                <w:b/>
                <w:color w:val="000000"/>
                <w:lang w:eastAsia="en-AU"/>
              </w:rPr>
              <w:t>Rough Draft – at least two writing pieces are handed in with draft copies.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Rough draft brought on due date. Student shares with peer and extensively edits based on peer feedback.</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Rough draft brought on due date. Student shares with peer and peer makes edits.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Provides feedback and/or edits for peer, but own rough draft was not ready for editing.</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Rough draft not ready for editing and did not participate in reviewing draft of peer.</w:t>
            </w:r>
          </w:p>
        </w:tc>
      </w:tr>
      <w:tr w:rsidR="00C914F0" w:rsidRPr="00802AD7" w:rsidTr="00FD02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C914F0" w:rsidRPr="004F7E4A" w:rsidRDefault="00C914F0" w:rsidP="00FD0212">
            <w:pPr>
              <w:spacing w:after="0" w:line="240" w:lineRule="auto"/>
              <w:rPr>
                <w:rFonts w:ascii="Calibri" w:eastAsia="Times New Roman" w:hAnsi="Calibri" w:cs="Times New Roman"/>
                <w:b/>
                <w:color w:val="000000"/>
                <w:lang w:eastAsia="en-AU"/>
              </w:rPr>
            </w:pPr>
            <w:r w:rsidRPr="004F7E4A">
              <w:rPr>
                <w:rFonts w:ascii="Calibri" w:eastAsia="Times New Roman" w:hAnsi="Calibri" w:cs="Times New Roman"/>
                <w:b/>
                <w:color w:val="000000"/>
                <w:lang w:eastAsia="en-AU"/>
              </w:rPr>
              <w:t>Mechanics – final version has been thoroughly edited.</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No misspellings or grammatical errors.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Three or fewer misspellings and/or mechanical errors.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Four misspellings and/or grammatical errors.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More than 4 errors in spelling or grammar.</w:t>
            </w:r>
          </w:p>
        </w:tc>
      </w:tr>
      <w:tr w:rsidR="00C914F0" w:rsidRPr="00802AD7" w:rsidTr="00FD02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C914F0" w:rsidRPr="004F7E4A" w:rsidRDefault="00C914F0" w:rsidP="00FD0212">
            <w:pPr>
              <w:spacing w:after="0" w:line="240" w:lineRule="auto"/>
              <w:rPr>
                <w:rFonts w:ascii="Calibri" w:eastAsia="Times New Roman" w:hAnsi="Calibri" w:cs="Times New Roman"/>
                <w:b/>
                <w:color w:val="000000"/>
                <w:lang w:eastAsia="en-AU"/>
              </w:rPr>
            </w:pPr>
            <w:r w:rsidRPr="004F7E4A">
              <w:rPr>
                <w:rFonts w:ascii="Calibri" w:eastAsia="Times New Roman" w:hAnsi="Calibri" w:cs="Times New Roman"/>
                <w:b/>
                <w:color w:val="000000"/>
                <w:lang w:eastAsia="en-AU"/>
              </w:rPr>
              <w:t>Originality – each piece of writing shows originality and creativity.</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Product shows a large amount of original thought. Ideas are creative and inventive.</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Product shows some original thought. Work shows new ideas and insights.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Uses other people\'s ideas (giving them credit), but there is little evidence of original thinking.</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Uses other people\'s ideas, but does not give them credit.</w:t>
            </w:r>
          </w:p>
        </w:tc>
      </w:tr>
      <w:tr w:rsidR="00C914F0" w:rsidRPr="00802AD7" w:rsidTr="00FD02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C914F0" w:rsidRPr="004F7E4A" w:rsidRDefault="00C914F0" w:rsidP="00FD0212">
            <w:pPr>
              <w:spacing w:after="0" w:line="240" w:lineRule="auto"/>
              <w:rPr>
                <w:rFonts w:ascii="Calibri" w:eastAsia="Times New Roman" w:hAnsi="Calibri" w:cs="Times New Roman"/>
                <w:b/>
                <w:color w:val="000000"/>
                <w:lang w:eastAsia="en-AU"/>
              </w:rPr>
            </w:pPr>
            <w:r w:rsidRPr="004F7E4A">
              <w:rPr>
                <w:rFonts w:ascii="Calibri" w:eastAsia="Times New Roman" w:hAnsi="Calibri" w:cs="Times New Roman"/>
                <w:b/>
                <w:color w:val="000000"/>
                <w:lang w:eastAsia="en-AU"/>
              </w:rPr>
              <w:t>Attractiveness – work is handed in a neat and tidy way.</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Makes excellent use of font, colour, graphics, effects, etc. to enhance the presentation.</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Makes good use of font, colour, graphics, effects, etc. to enhance to presentation.</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Makes use of font, colour, graphics, effects, etc. but occasionally these detract from the presentation content.</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Use of font, colour, graphics, effects etc. but these often distract from the presentation content.</w:t>
            </w:r>
          </w:p>
        </w:tc>
      </w:tr>
      <w:tr w:rsidR="00C914F0" w:rsidRPr="00802AD7" w:rsidTr="00FD02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C914F0" w:rsidRPr="004F7E4A" w:rsidRDefault="00C914F0" w:rsidP="00FD0212">
            <w:pPr>
              <w:spacing w:after="0" w:line="240" w:lineRule="auto"/>
              <w:rPr>
                <w:rFonts w:ascii="Calibri" w:eastAsia="Times New Roman" w:hAnsi="Calibri" w:cs="Times New Roman"/>
                <w:b/>
                <w:color w:val="000000"/>
                <w:lang w:eastAsia="en-AU"/>
              </w:rPr>
            </w:pPr>
            <w:r w:rsidRPr="004F7E4A">
              <w:rPr>
                <w:rFonts w:ascii="Calibri" w:eastAsia="Times New Roman" w:hAnsi="Calibri" w:cs="Times New Roman"/>
                <w:b/>
                <w:color w:val="000000"/>
                <w:lang w:eastAsia="en-AU"/>
              </w:rPr>
              <w:t>Content</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Covers topic in-depth with details and examples. Subject knowledge is excellent.</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Includes essential knowledge about the topic. Subject knowledge appears to be good.</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Includes essential information about the topic but there are 1-2 factual errors.</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Content is minimal OR there are several factual errors.</w:t>
            </w:r>
          </w:p>
        </w:tc>
      </w:tr>
      <w:tr w:rsidR="00C914F0" w:rsidRPr="00802AD7" w:rsidTr="00FD0212">
        <w:trPr>
          <w:trHeight w:val="1500"/>
        </w:trPr>
        <w:tc>
          <w:tcPr>
            <w:tcW w:w="1960" w:type="dxa"/>
            <w:tcBorders>
              <w:top w:val="nil"/>
              <w:left w:val="single" w:sz="4" w:space="0" w:color="000000"/>
              <w:bottom w:val="single" w:sz="4" w:space="0" w:color="000000"/>
              <w:right w:val="single" w:sz="4" w:space="0" w:color="000000"/>
            </w:tcBorders>
            <w:shd w:val="clear" w:color="auto" w:fill="auto"/>
            <w:hideMark/>
          </w:tcPr>
          <w:p w:rsidR="00C914F0" w:rsidRPr="004F7E4A" w:rsidRDefault="00C914F0" w:rsidP="00FD0212">
            <w:pPr>
              <w:spacing w:after="0" w:line="240" w:lineRule="auto"/>
              <w:rPr>
                <w:rFonts w:ascii="Calibri" w:eastAsia="Times New Roman" w:hAnsi="Calibri" w:cs="Times New Roman"/>
                <w:b/>
                <w:color w:val="000000"/>
                <w:lang w:eastAsia="en-AU"/>
              </w:rPr>
            </w:pPr>
            <w:r w:rsidRPr="004F7E4A">
              <w:rPr>
                <w:rFonts w:ascii="Calibri" w:eastAsia="Times New Roman" w:hAnsi="Calibri" w:cs="Times New Roman"/>
                <w:b/>
                <w:color w:val="000000"/>
                <w:lang w:eastAsia="en-AU"/>
              </w:rPr>
              <w:t>Organisation</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Content is well organized using headings or bulleted lists to group related material.</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Uses headings or bulleted lists to organize, but the overall organization of topics appears flawed.</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Content is logically organized for the most part.</w:t>
            </w:r>
          </w:p>
        </w:tc>
        <w:tc>
          <w:tcPr>
            <w:tcW w:w="1960" w:type="dxa"/>
            <w:tcBorders>
              <w:top w:val="nil"/>
              <w:left w:val="nil"/>
              <w:bottom w:val="single" w:sz="4" w:space="0" w:color="000000"/>
              <w:right w:val="single" w:sz="4" w:space="0" w:color="000000"/>
            </w:tcBorders>
            <w:shd w:val="clear" w:color="auto" w:fill="auto"/>
            <w:hideMark/>
          </w:tcPr>
          <w:p w:rsidR="00C914F0" w:rsidRPr="00754A02" w:rsidRDefault="00C914F0" w:rsidP="00FD021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There was no clear or logical organizational structure, just lots of facts.</w:t>
            </w:r>
          </w:p>
        </w:tc>
      </w:tr>
    </w:tbl>
    <w:p w:rsidR="00802AD7" w:rsidRDefault="00802AD7" w:rsidP="00802AD7">
      <w:pPr>
        <w:rPr>
          <w:noProof/>
          <w:lang w:eastAsia="en-AU"/>
        </w:rPr>
      </w:pPr>
    </w:p>
    <w:p w:rsidR="00754A02" w:rsidRDefault="00754A02" w:rsidP="00802AD7">
      <w:pPr>
        <w:rPr>
          <w:noProof/>
          <w:lang w:eastAsia="en-AU"/>
        </w:rPr>
      </w:pPr>
    </w:p>
    <w:tbl>
      <w:tblPr>
        <w:tblStyle w:val="TableGrid"/>
        <w:tblpPr w:leftFromText="180" w:rightFromText="180" w:vertAnchor="text" w:horzAnchor="margin" w:tblpXSpec="center" w:tblpY="-161"/>
        <w:tblW w:w="10740" w:type="dxa"/>
        <w:tblLook w:val="04A0" w:firstRow="1" w:lastRow="0" w:firstColumn="1" w:lastColumn="0" w:noHBand="0" w:noVBand="1"/>
      </w:tblPr>
      <w:tblGrid>
        <w:gridCol w:w="1439"/>
        <w:gridCol w:w="2433"/>
        <w:gridCol w:w="2322"/>
        <w:gridCol w:w="2267"/>
        <w:gridCol w:w="2279"/>
      </w:tblGrid>
      <w:tr w:rsidR="007F2809" w:rsidRPr="00B21BD2" w:rsidTr="007F2809">
        <w:trPr>
          <w:trHeight w:val="300"/>
        </w:trPr>
        <w:tc>
          <w:tcPr>
            <w:tcW w:w="1439" w:type="dxa"/>
            <w:hideMark/>
          </w:tcPr>
          <w:p w:rsidR="007F2809" w:rsidRPr="00981CE4" w:rsidRDefault="007F2809" w:rsidP="007F2809">
            <w:pPr>
              <w:jc w:val="center"/>
              <w:rPr>
                <w:rFonts w:ascii="Calibri" w:eastAsia="Times New Roman" w:hAnsi="Calibri" w:cs="Times New Roman"/>
                <w:b/>
                <w:color w:val="000000"/>
                <w:sz w:val="24"/>
                <w:lang w:eastAsia="en-AU"/>
              </w:rPr>
            </w:pPr>
            <w:r w:rsidRPr="001D5975">
              <w:rPr>
                <w:rFonts w:ascii="Calibri" w:eastAsia="Times New Roman" w:hAnsi="Calibri" w:cs="Times New Roman"/>
                <w:b/>
                <w:color w:val="000000"/>
                <w:sz w:val="36"/>
                <w:lang w:eastAsia="en-AU"/>
              </w:rPr>
              <w:lastRenderedPageBreak/>
              <w:t>Short Story</w:t>
            </w:r>
          </w:p>
        </w:tc>
        <w:tc>
          <w:tcPr>
            <w:tcW w:w="2433" w:type="dxa"/>
            <w:hideMark/>
          </w:tcPr>
          <w:p w:rsidR="007F2809" w:rsidRPr="00981CE4" w:rsidRDefault="007F2809" w:rsidP="007F2809">
            <w:pPr>
              <w:jc w:val="center"/>
              <w:rPr>
                <w:rFonts w:ascii="Calibri" w:eastAsia="Times New Roman" w:hAnsi="Calibri" w:cs="Times New Roman"/>
                <w:b/>
                <w:color w:val="000000"/>
                <w:sz w:val="24"/>
                <w:szCs w:val="20"/>
                <w:lang w:eastAsia="en-AU"/>
              </w:rPr>
            </w:pPr>
            <w:r>
              <w:rPr>
                <w:rFonts w:ascii="Calibri" w:eastAsia="Times New Roman" w:hAnsi="Calibri" w:cs="Times New Roman"/>
                <w:b/>
                <w:color w:val="000000"/>
                <w:sz w:val="24"/>
                <w:szCs w:val="20"/>
                <w:lang w:eastAsia="en-AU"/>
              </w:rPr>
              <w:t xml:space="preserve">4 </w:t>
            </w:r>
            <w:r>
              <w:rPr>
                <w:rFonts w:ascii="Calibri" w:eastAsia="Times New Roman" w:hAnsi="Calibri" w:cs="Times New Roman"/>
                <w:b/>
                <w:color w:val="000000"/>
                <w:sz w:val="28"/>
                <w:lang w:eastAsia="en-AU"/>
              </w:rPr>
              <w:t xml:space="preserve"> marks</w:t>
            </w:r>
          </w:p>
        </w:tc>
        <w:tc>
          <w:tcPr>
            <w:tcW w:w="2322" w:type="dxa"/>
            <w:hideMark/>
          </w:tcPr>
          <w:p w:rsidR="007F2809" w:rsidRPr="00981CE4" w:rsidRDefault="007F2809" w:rsidP="007F2809">
            <w:pPr>
              <w:jc w:val="center"/>
              <w:rPr>
                <w:rFonts w:ascii="Calibri" w:eastAsia="Times New Roman" w:hAnsi="Calibri" w:cs="Times New Roman"/>
                <w:b/>
                <w:color w:val="000000"/>
                <w:sz w:val="24"/>
                <w:szCs w:val="20"/>
                <w:lang w:eastAsia="en-AU"/>
              </w:rPr>
            </w:pPr>
            <w:r>
              <w:rPr>
                <w:rFonts w:ascii="Calibri" w:eastAsia="Times New Roman" w:hAnsi="Calibri" w:cs="Times New Roman"/>
                <w:b/>
                <w:color w:val="000000"/>
                <w:sz w:val="24"/>
                <w:szCs w:val="20"/>
                <w:lang w:eastAsia="en-AU"/>
              </w:rPr>
              <w:t xml:space="preserve">3 </w:t>
            </w:r>
            <w:r>
              <w:rPr>
                <w:rFonts w:ascii="Calibri" w:eastAsia="Times New Roman" w:hAnsi="Calibri" w:cs="Times New Roman"/>
                <w:b/>
                <w:color w:val="000000"/>
                <w:sz w:val="28"/>
                <w:lang w:eastAsia="en-AU"/>
              </w:rPr>
              <w:t xml:space="preserve"> marks</w:t>
            </w:r>
          </w:p>
        </w:tc>
        <w:tc>
          <w:tcPr>
            <w:tcW w:w="2267" w:type="dxa"/>
            <w:hideMark/>
          </w:tcPr>
          <w:p w:rsidR="007F2809" w:rsidRPr="00981CE4" w:rsidRDefault="007F2809" w:rsidP="007F2809">
            <w:pPr>
              <w:jc w:val="center"/>
              <w:rPr>
                <w:rFonts w:ascii="Calibri" w:eastAsia="Times New Roman" w:hAnsi="Calibri" w:cs="Times New Roman"/>
                <w:b/>
                <w:color w:val="000000"/>
                <w:sz w:val="24"/>
                <w:szCs w:val="20"/>
                <w:lang w:eastAsia="en-AU"/>
              </w:rPr>
            </w:pPr>
            <w:r>
              <w:rPr>
                <w:rFonts w:ascii="Calibri" w:eastAsia="Times New Roman" w:hAnsi="Calibri" w:cs="Times New Roman"/>
                <w:b/>
                <w:color w:val="000000"/>
                <w:sz w:val="24"/>
                <w:szCs w:val="20"/>
                <w:lang w:eastAsia="en-AU"/>
              </w:rPr>
              <w:t xml:space="preserve">2 </w:t>
            </w:r>
            <w:r>
              <w:rPr>
                <w:rFonts w:ascii="Calibri" w:eastAsia="Times New Roman" w:hAnsi="Calibri" w:cs="Times New Roman"/>
                <w:b/>
                <w:color w:val="000000"/>
                <w:sz w:val="28"/>
                <w:lang w:eastAsia="en-AU"/>
              </w:rPr>
              <w:t xml:space="preserve"> marks</w:t>
            </w:r>
          </w:p>
        </w:tc>
        <w:tc>
          <w:tcPr>
            <w:tcW w:w="2279" w:type="dxa"/>
            <w:hideMark/>
          </w:tcPr>
          <w:p w:rsidR="007F2809" w:rsidRPr="00981CE4" w:rsidRDefault="007F2809" w:rsidP="007F2809">
            <w:pPr>
              <w:jc w:val="center"/>
              <w:rPr>
                <w:rFonts w:ascii="Calibri" w:eastAsia="Times New Roman" w:hAnsi="Calibri" w:cs="Times New Roman"/>
                <w:b/>
                <w:color w:val="000000"/>
                <w:sz w:val="24"/>
                <w:szCs w:val="20"/>
                <w:lang w:eastAsia="en-AU"/>
              </w:rPr>
            </w:pPr>
            <w:r>
              <w:rPr>
                <w:rFonts w:ascii="Calibri" w:eastAsia="Times New Roman" w:hAnsi="Calibri" w:cs="Times New Roman"/>
                <w:b/>
                <w:color w:val="000000"/>
                <w:sz w:val="24"/>
                <w:szCs w:val="20"/>
                <w:lang w:eastAsia="en-AU"/>
              </w:rPr>
              <w:t xml:space="preserve">1 </w:t>
            </w:r>
            <w:r>
              <w:rPr>
                <w:rFonts w:ascii="Calibri" w:eastAsia="Times New Roman" w:hAnsi="Calibri" w:cs="Times New Roman"/>
                <w:b/>
                <w:color w:val="000000"/>
                <w:sz w:val="28"/>
                <w:lang w:eastAsia="en-AU"/>
              </w:rPr>
              <w:t xml:space="preserve"> mark</w:t>
            </w:r>
          </w:p>
        </w:tc>
      </w:tr>
      <w:tr w:rsidR="007F2809" w:rsidRPr="00B21BD2" w:rsidTr="007F2809">
        <w:trPr>
          <w:trHeight w:val="2355"/>
        </w:trPr>
        <w:tc>
          <w:tcPr>
            <w:tcW w:w="1439" w:type="dxa"/>
            <w:hideMark/>
          </w:tcPr>
          <w:p w:rsidR="007F2809" w:rsidRPr="00B21BD2" w:rsidRDefault="007F2809" w:rsidP="007F2809">
            <w:pPr>
              <w:rPr>
                <w:rFonts w:ascii="Arial" w:eastAsia="Times New Roman" w:hAnsi="Arial" w:cs="Arial"/>
                <w:b/>
                <w:bCs/>
                <w:color w:val="000000"/>
                <w:lang w:eastAsia="en-AU"/>
              </w:rPr>
            </w:pPr>
            <w:r w:rsidRPr="00B21BD2">
              <w:rPr>
                <w:rFonts w:ascii="Arial" w:eastAsia="Times New Roman" w:hAnsi="Arial" w:cs="Arial"/>
                <w:b/>
                <w:bCs/>
                <w:color w:val="000000"/>
                <w:lang w:eastAsia="en-AU"/>
              </w:rPr>
              <w:t>Focus on Assigned Topic</w:t>
            </w:r>
          </w:p>
        </w:tc>
        <w:tc>
          <w:tcPr>
            <w:tcW w:w="2433"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entire story is related to the assigned topic and allows the reader to understand much more about the topic.</w:t>
            </w:r>
          </w:p>
        </w:tc>
        <w:tc>
          <w:tcPr>
            <w:tcW w:w="2322"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Most of the </w:t>
            </w:r>
            <w:proofErr w:type="gramStart"/>
            <w:r w:rsidRPr="001D5975">
              <w:rPr>
                <w:rFonts w:eastAsia="Times New Roman" w:cs="Arial"/>
                <w:color w:val="000000"/>
                <w:sz w:val="20"/>
                <w:szCs w:val="20"/>
                <w:lang w:eastAsia="en-AU"/>
              </w:rPr>
              <w:t>story  is</w:t>
            </w:r>
            <w:proofErr w:type="gramEnd"/>
            <w:r w:rsidRPr="001D5975">
              <w:rPr>
                <w:rFonts w:eastAsia="Times New Roman" w:cs="Arial"/>
                <w:color w:val="000000"/>
                <w:sz w:val="20"/>
                <w:szCs w:val="20"/>
                <w:lang w:eastAsia="en-AU"/>
              </w:rPr>
              <w:t xml:space="preserve"> related to the assigned topic. The poem wanders off at one point, but the reader can still learn something about the topic.</w:t>
            </w:r>
          </w:p>
        </w:tc>
        <w:tc>
          <w:tcPr>
            <w:tcW w:w="2267"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Some of the story is related to the assigned topic, but a reader does not learn much about the topic.</w:t>
            </w:r>
          </w:p>
        </w:tc>
        <w:tc>
          <w:tcPr>
            <w:tcW w:w="2279"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Little attempt has been made to relate the story to the assigned topic.</w:t>
            </w:r>
          </w:p>
        </w:tc>
      </w:tr>
      <w:tr w:rsidR="007F2809" w:rsidRPr="00B21BD2" w:rsidTr="007F2809">
        <w:trPr>
          <w:trHeight w:val="1830"/>
        </w:trPr>
        <w:tc>
          <w:tcPr>
            <w:tcW w:w="1439" w:type="dxa"/>
            <w:hideMark/>
          </w:tcPr>
          <w:p w:rsidR="007F2809" w:rsidRPr="00B21BD2" w:rsidRDefault="007F2809" w:rsidP="007F2809">
            <w:pPr>
              <w:rPr>
                <w:rFonts w:ascii="Arial" w:eastAsia="Times New Roman" w:hAnsi="Arial" w:cs="Arial"/>
                <w:b/>
                <w:bCs/>
                <w:color w:val="000000"/>
                <w:lang w:eastAsia="en-AU"/>
              </w:rPr>
            </w:pPr>
            <w:r w:rsidRPr="00B21BD2">
              <w:rPr>
                <w:rFonts w:ascii="Arial" w:eastAsia="Times New Roman" w:hAnsi="Arial" w:cs="Arial"/>
                <w:b/>
                <w:bCs/>
                <w:color w:val="000000"/>
                <w:lang w:eastAsia="en-AU"/>
              </w:rPr>
              <w:t>Creativity</w:t>
            </w:r>
          </w:p>
        </w:tc>
        <w:tc>
          <w:tcPr>
            <w:tcW w:w="2433"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story contains many creative details and/or descriptions that contribute to the reader\'s enjoyment. The author has really used his imagination and imagery.</w:t>
            </w:r>
          </w:p>
        </w:tc>
        <w:tc>
          <w:tcPr>
            <w:tcW w:w="2322"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story contains a few creative details and/or descriptions that contribute to the reader\'s enjoyment. The author has used his imagination and imagery.</w:t>
            </w:r>
          </w:p>
        </w:tc>
        <w:tc>
          <w:tcPr>
            <w:tcW w:w="2267"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story contains a few creative details and/or descriptions, but they distract from the story. The author has tried to use his imagination and imagery.</w:t>
            </w:r>
          </w:p>
        </w:tc>
        <w:tc>
          <w:tcPr>
            <w:tcW w:w="2279"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There is little evidence of creativity in the </w:t>
            </w:r>
            <w:proofErr w:type="gramStart"/>
            <w:r w:rsidRPr="001D5975">
              <w:rPr>
                <w:rFonts w:eastAsia="Times New Roman" w:cs="Arial"/>
                <w:color w:val="000000"/>
                <w:sz w:val="20"/>
                <w:szCs w:val="20"/>
                <w:lang w:eastAsia="en-AU"/>
              </w:rPr>
              <w:t>story .</w:t>
            </w:r>
            <w:proofErr w:type="gramEnd"/>
            <w:r w:rsidRPr="001D5975">
              <w:rPr>
                <w:rFonts w:eastAsia="Times New Roman" w:cs="Arial"/>
                <w:color w:val="000000"/>
                <w:sz w:val="20"/>
                <w:szCs w:val="20"/>
                <w:lang w:eastAsia="en-AU"/>
              </w:rPr>
              <w:t xml:space="preserve"> The author does not seem to have used much imagination and imagery.</w:t>
            </w:r>
          </w:p>
        </w:tc>
      </w:tr>
      <w:tr w:rsidR="007F2809" w:rsidRPr="00B21BD2" w:rsidTr="007F2809">
        <w:trPr>
          <w:trHeight w:val="980"/>
        </w:trPr>
        <w:tc>
          <w:tcPr>
            <w:tcW w:w="1439" w:type="dxa"/>
            <w:hideMark/>
          </w:tcPr>
          <w:p w:rsidR="007F2809" w:rsidRPr="00B21BD2" w:rsidRDefault="007F2809" w:rsidP="007F2809">
            <w:pPr>
              <w:rPr>
                <w:rFonts w:ascii="Arial" w:eastAsia="Times New Roman" w:hAnsi="Arial" w:cs="Arial"/>
                <w:b/>
                <w:bCs/>
                <w:color w:val="000000"/>
                <w:lang w:eastAsia="en-AU"/>
              </w:rPr>
            </w:pPr>
            <w:r w:rsidRPr="00B21BD2">
              <w:rPr>
                <w:rFonts w:ascii="Arial" w:eastAsia="Times New Roman" w:hAnsi="Arial" w:cs="Arial"/>
                <w:b/>
                <w:bCs/>
                <w:color w:val="000000"/>
                <w:lang w:eastAsia="en-AU"/>
              </w:rPr>
              <w:t>Title</w:t>
            </w:r>
          </w:p>
        </w:tc>
        <w:tc>
          <w:tcPr>
            <w:tcW w:w="2433"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Title is creative, sparks interest and is related to the story and topic.</w:t>
            </w:r>
          </w:p>
        </w:tc>
        <w:tc>
          <w:tcPr>
            <w:tcW w:w="2322"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Title is related to the story and topic.</w:t>
            </w:r>
          </w:p>
        </w:tc>
        <w:tc>
          <w:tcPr>
            <w:tcW w:w="2267"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Title is present, but does not appear to be related to the story and topic.</w:t>
            </w:r>
          </w:p>
        </w:tc>
        <w:tc>
          <w:tcPr>
            <w:tcW w:w="2279"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Attempt at a  title but no relation to the topic.</w:t>
            </w:r>
          </w:p>
        </w:tc>
      </w:tr>
      <w:tr w:rsidR="007F2809" w:rsidRPr="00B21BD2" w:rsidTr="007F2809">
        <w:trPr>
          <w:trHeight w:val="1365"/>
        </w:trPr>
        <w:tc>
          <w:tcPr>
            <w:tcW w:w="1439" w:type="dxa"/>
            <w:hideMark/>
          </w:tcPr>
          <w:p w:rsidR="007F2809" w:rsidRPr="00B21BD2" w:rsidRDefault="007F2809" w:rsidP="007F2809">
            <w:pPr>
              <w:rPr>
                <w:rFonts w:ascii="Arial" w:eastAsia="Times New Roman" w:hAnsi="Arial" w:cs="Arial"/>
                <w:b/>
                <w:bCs/>
                <w:color w:val="000000"/>
                <w:lang w:eastAsia="en-AU"/>
              </w:rPr>
            </w:pPr>
            <w:r w:rsidRPr="00B21BD2">
              <w:rPr>
                <w:rFonts w:ascii="Arial" w:eastAsia="Times New Roman" w:hAnsi="Arial" w:cs="Arial"/>
                <w:b/>
                <w:bCs/>
                <w:color w:val="000000"/>
                <w:lang w:eastAsia="en-AU"/>
              </w:rPr>
              <w:t>Setting</w:t>
            </w:r>
          </w:p>
        </w:tc>
        <w:tc>
          <w:tcPr>
            <w:tcW w:w="2433"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Many vivid, descriptive words are used to tell when and where the story took place.</w:t>
            </w:r>
          </w:p>
        </w:tc>
        <w:tc>
          <w:tcPr>
            <w:tcW w:w="2322"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Some vivid, descriptive words are used to tell the audience when and where the story took place.</w:t>
            </w:r>
          </w:p>
        </w:tc>
        <w:tc>
          <w:tcPr>
            <w:tcW w:w="2267"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The reader can figure out when and where the story took place, but the author </w:t>
            </w:r>
            <w:proofErr w:type="spellStart"/>
            <w:r w:rsidRPr="001D5975">
              <w:rPr>
                <w:rFonts w:eastAsia="Times New Roman" w:cs="Arial"/>
                <w:color w:val="000000"/>
                <w:sz w:val="20"/>
                <w:szCs w:val="20"/>
                <w:lang w:eastAsia="en-AU"/>
              </w:rPr>
              <w:t>didn</w:t>
            </w:r>
            <w:proofErr w:type="spellEnd"/>
            <w:r w:rsidRPr="001D5975">
              <w:rPr>
                <w:rFonts w:eastAsia="Times New Roman" w:cs="Arial"/>
                <w:color w:val="000000"/>
                <w:sz w:val="20"/>
                <w:szCs w:val="20"/>
                <w:lang w:eastAsia="en-AU"/>
              </w:rPr>
              <w:t>\'t supply much detail.</w:t>
            </w:r>
          </w:p>
        </w:tc>
        <w:tc>
          <w:tcPr>
            <w:tcW w:w="2279"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reader has trouble figuring out when and where the story took place.</w:t>
            </w:r>
          </w:p>
        </w:tc>
      </w:tr>
      <w:tr w:rsidR="007F2809" w:rsidRPr="00B21BD2" w:rsidTr="007F2809">
        <w:trPr>
          <w:trHeight w:val="2252"/>
        </w:trPr>
        <w:tc>
          <w:tcPr>
            <w:tcW w:w="1439" w:type="dxa"/>
            <w:hideMark/>
          </w:tcPr>
          <w:p w:rsidR="007F2809" w:rsidRPr="00B21BD2" w:rsidRDefault="007F2809" w:rsidP="007F2809">
            <w:pPr>
              <w:rPr>
                <w:rFonts w:ascii="Arial" w:eastAsia="Times New Roman" w:hAnsi="Arial" w:cs="Arial"/>
                <w:b/>
                <w:bCs/>
                <w:color w:val="000000"/>
                <w:lang w:eastAsia="en-AU"/>
              </w:rPr>
            </w:pPr>
            <w:r w:rsidRPr="00B21BD2">
              <w:rPr>
                <w:rFonts w:ascii="Arial" w:eastAsia="Times New Roman" w:hAnsi="Arial" w:cs="Arial"/>
                <w:b/>
                <w:bCs/>
                <w:color w:val="000000"/>
                <w:lang w:eastAsia="en-AU"/>
              </w:rPr>
              <w:t>Language Techniques</w:t>
            </w:r>
          </w:p>
        </w:tc>
        <w:tc>
          <w:tcPr>
            <w:tcW w:w="2433"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The author has used literary techniques to enhance their story. </w:t>
            </w:r>
            <w:proofErr w:type="spellStart"/>
            <w:r w:rsidRPr="001D5975">
              <w:rPr>
                <w:rFonts w:eastAsia="Times New Roman" w:cs="Arial"/>
                <w:color w:val="000000"/>
                <w:sz w:val="20"/>
                <w:szCs w:val="20"/>
                <w:lang w:eastAsia="en-AU"/>
              </w:rPr>
              <w:t>Eg</w:t>
            </w:r>
            <w:proofErr w:type="spellEnd"/>
            <w:r w:rsidRPr="001D5975">
              <w:rPr>
                <w:rFonts w:eastAsia="Times New Roman" w:cs="Arial"/>
                <w:color w:val="000000"/>
                <w:sz w:val="20"/>
                <w:szCs w:val="20"/>
                <w:lang w:eastAsia="en-AU"/>
              </w:rPr>
              <w:t xml:space="preserve">. Metaphor, simile, personification, </w:t>
            </w:r>
            <w:proofErr w:type="spellStart"/>
            <w:r w:rsidRPr="001D5975">
              <w:rPr>
                <w:rFonts w:eastAsia="Times New Roman" w:cs="Arial"/>
                <w:color w:val="000000"/>
                <w:sz w:val="20"/>
                <w:szCs w:val="20"/>
                <w:lang w:eastAsia="en-AU"/>
              </w:rPr>
              <w:t>omnomatopoea</w:t>
            </w:r>
            <w:proofErr w:type="spellEnd"/>
            <w:r w:rsidRPr="001D5975">
              <w:rPr>
                <w:rFonts w:eastAsia="Times New Roman" w:cs="Arial"/>
                <w:color w:val="000000"/>
                <w:sz w:val="20"/>
                <w:szCs w:val="20"/>
                <w:lang w:eastAsia="en-AU"/>
              </w:rPr>
              <w:t xml:space="preserve">, rhyme, alliteration, assonance which display </w:t>
            </w:r>
            <w:proofErr w:type="spellStart"/>
            <w:r w:rsidRPr="001D5975">
              <w:rPr>
                <w:rFonts w:eastAsia="Times New Roman" w:cs="Arial"/>
                <w:color w:val="000000"/>
                <w:sz w:val="20"/>
                <w:szCs w:val="20"/>
                <w:lang w:eastAsia="en-AU"/>
              </w:rPr>
              <w:t>efffective</w:t>
            </w:r>
            <w:proofErr w:type="spellEnd"/>
            <w:r w:rsidRPr="001D5975">
              <w:rPr>
                <w:rFonts w:eastAsia="Times New Roman" w:cs="Arial"/>
                <w:color w:val="000000"/>
                <w:sz w:val="20"/>
                <w:szCs w:val="20"/>
                <w:lang w:eastAsia="en-AU"/>
              </w:rPr>
              <w:t xml:space="preserve"> imaginative imagery.</w:t>
            </w:r>
          </w:p>
        </w:tc>
        <w:tc>
          <w:tcPr>
            <w:tcW w:w="2322"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The author has used literary techniques to enhance their story. </w:t>
            </w:r>
            <w:proofErr w:type="spellStart"/>
            <w:r w:rsidRPr="001D5975">
              <w:rPr>
                <w:rFonts w:eastAsia="Times New Roman" w:cs="Arial"/>
                <w:color w:val="000000"/>
                <w:sz w:val="20"/>
                <w:szCs w:val="20"/>
                <w:lang w:eastAsia="en-AU"/>
              </w:rPr>
              <w:t>Eg</w:t>
            </w:r>
            <w:proofErr w:type="spellEnd"/>
            <w:r w:rsidRPr="001D5975">
              <w:rPr>
                <w:rFonts w:eastAsia="Times New Roman" w:cs="Arial"/>
                <w:color w:val="000000"/>
                <w:sz w:val="20"/>
                <w:szCs w:val="20"/>
                <w:lang w:eastAsia="en-AU"/>
              </w:rPr>
              <w:t xml:space="preserve">. Metaphor, simile, personification, </w:t>
            </w:r>
            <w:proofErr w:type="spellStart"/>
            <w:r w:rsidRPr="001D5975">
              <w:rPr>
                <w:rFonts w:eastAsia="Times New Roman" w:cs="Arial"/>
                <w:color w:val="000000"/>
                <w:sz w:val="20"/>
                <w:szCs w:val="20"/>
                <w:lang w:eastAsia="en-AU"/>
              </w:rPr>
              <w:t>omnomatopoea</w:t>
            </w:r>
            <w:proofErr w:type="spellEnd"/>
            <w:r w:rsidRPr="001D5975">
              <w:rPr>
                <w:rFonts w:eastAsia="Times New Roman" w:cs="Arial"/>
                <w:color w:val="000000"/>
                <w:sz w:val="20"/>
                <w:szCs w:val="20"/>
                <w:lang w:eastAsia="en-AU"/>
              </w:rPr>
              <w:t>, rhyme, alliteration, assonance which display some creative imagery.</w:t>
            </w:r>
          </w:p>
        </w:tc>
        <w:tc>
          <w:tcPr>
            <w:tcW w:w="2267"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 The author has used literary techniques to enhance their story. </w:t>
            </w:r>
            <w:proofErr w:type="spellStart"/>
            <w:r w:rsidRPr="001D5975">
              <w:rPr>
                <w:rFonts w:eastAsia="Times New Roman" w:cs="Arial"/>
                <w:color w:val="000000"/>
                <w:sz w:val="20"/>
                <w:szCs w:val="20"/>
                <w:lang w:eastAsia="en-AU"/>
              </w:rPr>
              <w:t>Eg</w:t>
            </w:r>
            <w:proofErr w:type="spellEnd"/>
            <w:r w:rsidRPr="001D5975">
              <w:rPr>
                <w:rFonts w:eastAsia="Times New Roman" w:cs="Arial"/>
                <w:color w:val="000000"/>
                <w:sz w:val="20"/>
                <w:szCs w:val="20"/>
                <w:lang w:eastAsia="en-AU"/>
              </w:rPr>
              <w:t xml:space="preserve">. Metaphor, simile, personification, </w:t>
            </w:r>
            <w:proofErr w:type="spellStart"/>
            <w:r w:rsidRPr="001D5975">
              <w:rPr>
                <w:rFonts w:eastAsia="Times New Roman" w:cs="Arial"/>
                <w:color w:val="000000"/>
                <w:sz w:val="20"/>
                <w:szCs w:val="20"/>
                <w:lang w:eastAsia="en-AU"/>
              </w:rPr>
              <w:t>omnomatopoea</w:t>
            </w:r>
            <w:proofErr w:type="spellEnd"/>
            <w:r w:rsidRPr="001D5975">
              <w:rPr>
                <w:rFonts w:eastAsia="Times New Roman" w:cs="Arial"/>
                <w:color w:val="000000"/>
                <w:sz w:val="20"/>
                <w:szCs w:val="20"/>
                <w:lang w:eastAsia="en-AU"/>
              </w:rPr>
              <w:t>, rhyme, alliteration, assonance which display some imagery.</w:t>
            </w:r>
          </w:p>
        </w:tc>
        <w:tc>
          <w:tcPr>
            <w:tcW w:w="2279"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The author has used </w:t>
            </w:r>
            <w:proofErr w:type="gramStart"/>
            <w:r w:rsidRPr="001D5975">
              <w:rPr>
                <w:rFonts w:eastAsia="Times New Roman" w:cs="Arial"/>
                <w:color w:val="000000"/>
                <w:sz w:val="20"/>
                <w:szCs w:val="20"/>
                <w:lang w:eastAsia="en-AU"/>
              </w:rPr>
              <w:t>basic  literary</w:t>
            </w:r>
            <w:proofErr w:type="gramEnd"/>
            <w:r w:rsidRPr="001D5975">
              <w:rPr>
                <w:rFonts w:eastAsia="Times New Roman" w:cs="Arial"/>
                <w:color w:val="000000"/>
                <w:sz w:val="20"/>
                <w:szCs w:val="20"/>
                <w:lang w:eastAsia="en-AU"/>
              </w:rPr>
              <w:t xml:space="preserve"> techniques to enhance their story. </w:t>
            </w:r>
            <w:proofErr w:type="spellStart"/>
            <w:r w:rsidRPr="001D5975">
              <w:rPr>
                <w:rFonts w:eastAsia="Times New Roman" w:cs="Arial"/>
                <w:color w:val="000000"/>
                <w:sz w:val="20"/>
                <w:szCs w:val="20"/>
                <w:lang w:eastAsia="en-AU"/>
              </w:rPr>
              <w:t>Eg</w:t>
            </w:r>
            <w:proofErr w:type="spellEnd"/>
            <w:r w:rsidRPr="001D5975">
              <w:rPr>
                <w:rFonts w:eastAsia="Times New Roman" w:cs="Arial"/>
                <w:color w:val="000000"/>
                <w:sz w:val="20"/>
                <w:szCs w:val="20"/>
                <w:lang w:eastAsia="en-AU"/>
              </w:rPr>
              <w:t xml:space="preserve">. Metaphor, simile, personification, </w:t>
            </w:r>
            <w:proofErr w:type="spellStart"/>
            <w:r w:rsidRPr="001D5975">
              <w:rPr>
                <w:rFonts w:eastAsia="Times New Roman" w:cs="Arial"/>
                <w:color w:val="000000"/>
                <w:sz w:val="20"/>
                <w:szCs w:val="20"/>
                <w:lang w:eastAsia="en-AU"/>
              </w:rPr>
              <w:t>omnomatopoea</w:t>
            </w:r>
            <w:proofErr w:type="spellEnd"/>
            <w:r w:rsidRPr="001D5975">
              <w:rPr>
                <w:rFonts w:eastAsia="Times New Roman" w:cs="Arial"/>
                <w:color w:val="000000"/>
                <w:sz w:val="20"/>
                <w:szCs w:val="20"/>
                <w:lang w:eastAsia="en-AU"/>
              </w:rPr>
              <w:t>, rhyme, alliteration, assonance.</w:t>
            </w:r>
          </w:p>
        </w:tc>
      </w:tr>
      <w:tr w:rsidR="007F2809" w:rsidRPr="00B21BD2" w:rsidTr="007F2809">
        <w:trPr>
          <w:trHeight w:val="1975"/>
        </w:trPr>
        <w:tc>
          <w:tcPr>
            <w:tcW w:w="1439" w:type="dxa"/>
            <w:hideMark/>
          </w:tcPr>
          <w:p w:rsidR="007F2809" w:rsidRPr="00B21BD2" w:rsidRDefault="007F2809" w:rsidP="007F2809">
            <w:pPr>
              <w:rPr>
                <w:rFonts w:ascii="Arial" w:eastAsia="Times New Roman" w:hAnsi="Arial" w:cs="Arial"/>
                <w:b/>
                <w:bCs/>
                <w:color w:val="000000"/>
                <w:lang w:eastAsia="en-AU"/>
              </w:rPr>
            </w:pPr>
            <w:r w:rsidRPr="00B21BD2">
              <w:rPr>
                <w:rFonts w:ascii="Arial" w:eastAsia="Times New Roman" w:hAnsi="Arial" w:cs="Arial"/>
                <w:b/>
                <w:bCs/>
                <w:color w:val="000000"/>
                <w:lang w:eastAsia="en-AU"/>
              </w:rPr>
              <w:t>Neatness</w:t>
            </w:r>
          </w:p>
        </w:tc>
        <w:tc>
          <w:tcPr>
            <w:tcW w:w="2433"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final draft of the story is readable, clean, neat and attractive. It is free of erasures and crossed-out words. It looks like the author took great pride in it.</w:t>
            </w:r>
          </w:p>
        </w:tc>
        <w:tc>
          <w:tcPr>
            <w:tcW w:w="2322"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final draft of the story is readable, neat and attractive. It may have one or two erasures, but they are not distracting. It looks like the author took some pride in it.</w:t>
            </w:r>
          </w:p>
        </w:tc>
        <w:tc>
          <w:tcPr>
            <w:tcW w:w="2267"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The final draft of the story is readable and some of the lines are attractive. It looks like parts of it might have been done in a hurry.</w:t>
            </w:r>
          </w:p>
        </w:tc>
        <w:tc>
          <w:tcPr>
            <w:tcW w:w="2279" w:type="dxa"/>
            <w:hideMark/>
          </w:tcPr>
          <w:p w:rsidR="007F2809" w:rsidRPr="001D5975" w:rsidRDefault="007F2809" w:rsidP="007F2809">
            <w:pPr>
              <w:rPr>
                <w:rFonts w:eastAsia="Times New Roman" w:cs="Arial"/>
                <w:color w:val="000000"/>
                <w:sz w:val="20"/>
                <w:szCs w:val="20"/>
                <w:lang w:eastAsia="en-AU"/>
              </w:rPr>
            </w:pPr>
            <w:r w:rsidRPr="001D5975">
              <w:rPr>
                <w:rFonts w:eastAsia="Times New Roman" w:cs="Arial"/>
                <w:color w:val="000000"/>
                <w:sz w:val="20"/>
                <w:szCs w:val="20"/>
                <w:lang w:eastAsia="en-AU"/>
              </w:rPr>
              <w:t xml:space="preserve">The final draft is neither neat or attractive. It looks like the student just wanted to get it done and </w:t>
            </w:r>
            <w:proofErr w:type="spellStart"/>
            <w:r w:rsidRPr="001D5975">
              <w:rPr>
                <w:rFonts w:eastAsia="Times New Roman" w:cs="Arial"/>
                <w:color w:val="000000"/>
                <w:sz w:val="20"/>
                <w:szCs w:val="20"/>
                <w:lang w:eastAsia="en-AU"/>
              </w:rPr>
              <w:t>didn</w:t>
            </w:r>
            <w:proofErr w:type="spellEnd"/>
            <w:r w:rsidRPr="001D5975">
              <w:rPr>
                <w:rFonts w:eastAsia="Times New Roman" w:cs="Arial"/>
                <w:color w:val="000000"/>
                <w:sz w:val="20"/>
                <w:szCs w:val="20"/>
                <w:lang w:eastAsia="en-AU"/>
              </w:rPr>
              <w:t>\'t care what it looked like.</w:t>
            </w:r>
          </w:p>
        </w:tc>
      </w:tr>
    </w:tbl>
    <w:p w:rsidR="00FD0212" w:rsidRDefault="00FD0212" w:rsidP="00802AD7">
      <w:pPr>
        <w:rPr>
          <w:noProof/>
          <w:lang w:eastAsia="en-AU"/>
        </w:rPr>
      </w:pPr>
    </w:p>
    <w:p w:rsidR="00754A02" w:rsidRDefault="00754A02" w:rsidP="00802AD7">
      <w:pPr>
        <w:rPr>
          <w:noProof/>
          <w:lang w:eastAsia="en-AU"/>
        </w:rPr>
      </w:pPr>
    </w:p>
    <w:tbl>
      <w:tblPr>
        <w:tblpPr w:leftFromText="180" w:rightFromText="180" w:vertAnchor="text" w:horzAnchor="margin" w:tblpX="-601" w:tblpY="364"/>
        <w:tblW w:w="10632" w:type="dxa"/>
        <w:tblLook w:val="04A0" w:firstRow="1" w:lastRow="0" w:firstColumn="1" w:lastColumn="0" w:noHBand="0" w:noVBand="1"/>
      </w:tblPr>
      <w:tblGrid>
        <w:gridCol w:w="2093"/>
        <w:gridCol w:w="1984"/>
        <w:gridCol w:w="1985"/>
        <w:gridCol w:w="2460"/>
        <w:gridCol w:w="2110"/>
      </w:tblGrid>
      <w:tr w:rsidR="00B21BD2" w:rsidRPr="00B21BD2" w:rsidTr="00754A02">
        <w:trPr>
          <w:trHeight w:val="900"/>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hideMark/>
          </w:tcPr>
          <w:p w:rsidR="00B21BD2" w:rsidRPr="00754A02" w:rsidRDefault="00981CE4" w:rsidP="00754A0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Information Report</w:t>
            </w:r>
          </w:p>
        </w:tc>
        <w:tc>
          <w:tcPr>
            <w:tcW w:w="1984"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B21BD2" w:rsidRPr="00754A02" w:rsidRDefault="007C7B49" w:rsidP="00754A0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4</w:t>
            </w:r>
            <w:r w:rsidR="004E7E0E">
              <w:rPr>
                <w:rFonts w:ascii="Calibri" w:eastAsia="Times New Roman" w:hAnsi="Calibri" w:cs="Times New Roman"/>
                <w:b/>
                <w:color w:val="000000"/>
                <w:sz w:val="28"/>
                <w:lang w:eastAsia="en-AU"/>
              </w:rPr>
              <w:t xml:space="preserve">  marks</w:t>
            </w:r>
          </w:p>
        </w:tc>
        <w:tc>
          <w:tcPr>
            <w:tcW w:w="1985"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B21BD2" w:rsidRPr="00754A02" w:rsidRDefault="007C7B49" w:rsidP="00754A0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3</w:t>
            </w:r>
            <w:r w:rsidR="004E7E0E">
              <w:rPr>
                <w:rFonts w:ascii="Calibri" w:eastAsia="Times New Roman" w:hAnsi="Calibri" w:cs="Times New Roman"/>
                <w:b/>
                <w:color w:val="000000"/>
                <w:sz w:val="28"/>
                <w:lang w:eastAsia="en-AU"/>
              </w:rPr>
              <w:t xml:space="preserve">  marks</w:t>
            </w:r>
          </w:p>
        </w:tc>
        <w:tc>
          <w:tcPr>
            <w:tcW w:w="246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B21BD2" w:rsidRPr="00754A02" w:rsidRDefault="007C7B49" w:rsidP="00754A0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2</w:t>
            </w:r>
            <w:r w:rsidR="004E7E0E">
              <w:rPr>
                <w:rFonts w:ascii="Calibri" w:eastAsia="Times New Roman" w:hAnsi="Calibri" w:cs="Times New Roman"/>
                <w:b/>
                <w:color w:val="000000"/>
                <w:sz w:val="28"/>
                <w:lang w:eastAsia="en-AU"/>
              </w:rPr>
              <w:t xml:space="preserve">  marks</w:t>
            </w:r>
          </w:p>
        </w:tc>
        <w:tc>
          <w:tcPr>
            <w:tcW w:w="2110" w:type="dxa"/>
            <w:tcBorders>
              <w:top w:val="single" w:sz="4" w:space="0" w:color="000000"/>
              <w:left w:val="nil"/>
              <w:bottom w:val="single" w:sz="4" w:space="0" w:color="000000"/>
              <w:right w:val="single" w:sz="4" w:space="0" w:color="000000"/>
            </w:tcBorders>
            <w:shd w:val="clear" w:color="auto" w:fill="FFFFFF" w:themeFill="background1"/>
            <w:vAlign w:val="bottom"/>
            <w:hideMark/>
          </w:tcPr>
          <w:p w:rsidR="00B21BD2" w:rsidRPr="00754A02" w:rsidRDefault="007C7B49" w:rsidP="00754A02">
            <w:pPr>
              <w:spacing w:after="0" w:line="240" w:lineRule="auto"/>
              <w:jc w:val="center"/>
              <w:rPr>
                <w:rFonts w:ascii="Calibri" w:eastAsia="Times New Roman" w:hAnsi="Calibri" w:cs="Times New Roman"/>
                <w:b/>
                <w:color w:val="000000"/>
                <w:sz w:val="28"/>
                <w:lang w:eastAsia="en-AU"/>
              </w:rPr>
            </w:pPr>
            <w:r w:rsidRPr="00754A02">
              <w:rPr>
                <w:rFonts w:ascii="Calibri" w:eastAsia="Times New Roman" w:hAnsi="Calibri" w:cs="Times New Roman"/>
                <w:b/>
                <w:color w:val="000000"/>
                <w:sz w:val="28"/>
                <w:lang w:eastAsia="en-AU"/>
              </w:rPr>
              <w:t>1</w:t>
            </w:r>
            <w:r w:rsidR="004E7E0E">
              <w:rPr>
                <w:rFonts w:ascii="Calibri" w:eastAsia="Times New Roman" w:hAnsi="Calibri" w:cs="Times New Roman"/>
                <w:b/>
                <w:color w:val="000000"/>
                <w:sz w:val="28"/>
                <w:lang w:eastAsia="en-AU"/>
              </w:rPr>
              <w:t xml:space="preserve">  </w:t>
            </w:r>
            <w:r w:rsidR="00E22E4A">
              <w:rPr>
                <w:rFonts w:ascii="Calibri" w:eastAsia="Times New Roman" w:hAnsi="Calibri" w:cs="Times New Roman"/>
                <w:b/>
                <w:color w:val="000000"/>
                <w:sz w:val="28"/>
                <w:lang w:eastAsia="en-AU"/>
              </w:rPr>
              <w:t>mark</w:t>
            </w:r>
          </w:p>
        </w:tc>
      </w:tr>
      <w:tr w:rsidR="00B21BD2" w:rsidRPr="00B21BD2" w:rsidTr="00754A02">
        <w:trPr>
          <w:trHeight w:val="1500"/>
        </w:trPr>
        <w:tc>
          <w:tcPr>
            <w:tcW w:w="2093" w:type="dxa"/>
            <w:tcBorders>
              <w:top w:val="nil"/>
              <w:left w:val="single" w:sz="4" w:space="0" w:color="000000"/>
              <w:bottom w:val="single" w:sz="4" w:space="0" w:color="000000"/>
              <w:right w:val="single" w:sz="4" w:space="0" w:color="000000"/>
            </w:tcBorders>
            <w:shd w:val="clear" w:color="auto" w:fill="auto"/>
            <w:hideMark/>
          </w:tcPr>
          <w:p w:rsidR="00B21BD2" w:rsidRPr="00981CE4" w:rsidRDefault="00B21BD2" w:rsidP="00754A02">
            <w:pPr>
              <w:spacing w:after="0" w:line="240" w:lineRule="auto"/>
              <w:rPr>
                <w:rFonts w:ascii="Calibri" w:eastAsia="Times New Roman" w:hAnsi="Calibri" w:cs="Times New Roman"/>
                <w:b/>
                <w:color w:val="000000"/>
                <w:lang w:eastAsia="en-AU"/>
              </w:rPr>
            </w:pPr>
            <w:r w:rsidRPr="00981CE4">
              <w:rPr>
                <w:rFonts w:ascii="Calibri" w:eastAsia="Times New Roman" w:hAnsi="Calibri" w:cs="Times New Roman"/>
                <w:b/>
                <w:color w:val="000000"/>
                <w:lang w:eastAsia="en-AU"/>
              </w:rPr>
              <w:t>Position Statement</w:t>
            </w:r>
          </w:p>
        </w:tc>
        <w:tc>
          <w:tcPr>
            <w:tcW w:w="1984"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The position statement provides a clear, strong statement of the author\'s position on the topic.</w:t>
            </w:r>
          </w:p>
        </w:tc>
        <w:tc>
          <w:tcPr>
            <w:tcW w:w="1985"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The position statement provides a clear statement of the author\'s position on the topic.</w:t>
            </w:r>
          </w:p>
        </w:tc>
        <w:tc>
          <w:tcPr>
            <w:tcW w:w="246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 position statement is present, but does not make the author\'s position clear.</w:t>
            </w:r>
          </w:p>
        </w:tc>
        <w:tc>
          <w:tcPr>
            <w:tcW w:w="211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There is no position statement.</w:t>
            </w:r>
          </w:p>
        </w:tc>
      </w:tr>
      <w:tr w:rsidR="00B21BD2" w:rsidRPr="00B21BD2" w:rsidTr="00754A02">
        <w:trPr>
          <w:trHeight w:val="1500"/>
        </w:trPr>
        <w:tc>
          <w:tcPr>
            <w:tcW w:w="2093" w:type="dxa"/>
            <w:tcBorders>
              <w:top w:val="nil"/>
              <w:left w:val="single" w:sz="4" w:space="0" w:color="000000"/>
              <w:bottom w:val="single" w:sz="4" w:space="0" w:color="000000"/>
              <w:right w:val="single" w:sz="4" w:space="0" w:color="000000"/>
            </w:tcBorders>
            <w:shd w:val="clear" w:color="auto" w:fill="auto"/>
            <w:hideMark/>
          </w:tcPr>
          <w:p w:rsidR="00B21BD2" w:rsidRPr="00981CE4" w:rsidRDefault="00B21BD2" w:rsidP="00754A02">
            <w:pPr>
              <w:spacing w:after="0" w:line="240" w:lineRule="auto"/>
              <w:rPr>
                <w:rFonts w:ascii="Calibri" w:eastAsia="Times New Roman" w:hAnsi="Calibri" w:cs="Times New Roman"/>
                <w:b/>
                <w:color w:val="000000"/>
                <w:lang w:eastAsia="en-AU"/>
              </w:rPr>
            </w:pPr>
            <w:r w:rsidRPr="00981CE4">
              <w:rPr>
                <w:rFonts w:ascii="Calibri" w:eastAsia="Times New Roman" w:hAnsi="Calibri" w:cs="Times New Roman"/>
                <w:b/>
                <w:color w:val="000000"/>
                <w:lang w:eastAsia="en-AU"/>
              </w:rPr>
              <w:t>Support for Position</w:t>
            </w:r>
          </w:p>
        </w:tc>
        <w:tc>
          <w:tcPr>
            <w:tcW w:w="1984"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 xml:space="preserve">Includes 3 or more pieces of evidence (facts, statistics, examples, real-life experiences) that support the position statement. </w:t>
            </w:r>
          </w:p>
        </w:tc>
        <w:tc>
          <w:tcPr>
            <w:tcW w:w="1985"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Includes 3 or more pieces of evidence (facts, statistics, examples, real-life experiences) that support the position statement.</w:t>
            </w:r>
          </w:p>
        </w:tc>
        <w:tc>
          <w:tcPr>
            <w:tcW w:w="246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Includes 2 pieces of evidence (facts, statistics, examples, real-life experiences) that support the position statement.</w:t>
            </w:r>
          </w:p>
        </w:tc>
        <w:tc>
          <w:tcPr>
            <w:tcW w:w="211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Includes 1 or fewer pieces of evidence (facts, statistics, examples, real-life experiences).</w:t>
            </w:r>
          </w:p>
        </w:tc>
      </w:tr>
      <w:tr w:rsidR="00B21BD2" w:rsidRPr="00B21BD2" w:rsidTr="00754A02">
        <w:trPr>
          <w:trHeight w:val="1500"/>
        </w:trPr>
        <w:tc>
          <w:tcPr>
            <w:tcW w:w="2093" w:type="dxa"/>
            <w:tcBorders>
              <w:top w:val="nil"/>
              <w:left w:val="single" w:sz="4" w:space="0" w:color="000000"/>
              <w:bottom w:val="single" w:sz="4" w:space="0" w:color="000000"/>
              <w:right w:val="single" w:sz="4" w:space="0" w:color="000000"/>
            </w:tcBorders>
            <w:shd w:val="clear" w:color="auto" w:fill="auto"/>
            <w:hideMark/>
          </w:tcPr>
          <w:p w:rsidR="00B21BD2" w:rsidRPr="00981CE4" w:rsidRDefault="00B21BD2" w:rsidP="00754A02">
            <w:pPr>
              <w:spacing w:after="0" w:line="240" w:lineRule="auto"/>
              <w:rPr>
                <w:rFonts w:ascii="Calibri" w:eastAsia="Times New Roman" w:hAnsi="Calibri" w:cs="Times New Roman"/>
                <w:b/>
                <w:color w:val="000000"/>
                <w:lang w:eastAsia="en-AU"/>
              </w:rPr>
            </w:pPr>
            <w:r w:rsidRPr="00981CE4">
              <w:rPr>
                <w:rFonts w:ascii="Calibri" w:eastAsia="Times New Roman" w:hAnsi="Calibri" w:cs="Times New Roman"/>
                <w:b/>
                <w:color w:val="000000"/>
                <w:lang w:eastAsia="en-AU"/>
              </w:rPr>
              <w:t>Sequencing</w:t>
            </w:r>
          </w:p>
        </w:tc>
        <w:tc>
          <w:tcPr>
            <w:tcW w:w="1984"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Arguments and support are provided in a logical order that makes it easy and interesting to follow the author\'s train of thought.</w:t>
            </w:r>
          </w:p>
        </w:tc>
        <w:tc>
          <w:tcPr>
            <w:tcW w:w="1985"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Arguments and support are provided in a fairly logical order that makes it reasonably easy to follow the author\'s train of thought.</w:t>
            </w:r>
          </w:p>
        </w:tc>
        <w:tc>
          <w:tcPr>
            <w:tcW w:w="246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 few of the support details or arguments are not in an expected or logical order, distracting the reader and making the essay seem a little confusing.</w:t>
            </w:r>
          </w:p>
        </w:tc>
        <w:tc>
          <w:tcPr>
            <w:tcW w:w="211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Many of the support details or arguments are not in an expected or logical order, distracting the reader and making the essay seem very confusing.</w:t>
            </w:r>
          </w:p>
        </w:tc>
      </w:tr>
      <w:tr w:rsidR="00B21BD2" w:rsidRPr="00B21BD2" w:rsidTr="00754A02">
        <w:trPr>
          <w:trHeight w:val="1500"/>
        </w:trPr>
        <w:tc>
          <w:tcPr>
            <w:tcW w:w="2093" w:type="dxa"/>
            <w:tcBorders>
              <w:top w:val="nil"/>
              <w:left w:val="single" w:sz="4" w:space="0" w:color="000000"/>
              <w:bottom w:val="single" w:sz="4" w:space="0" w:color="000000"/>
              <w:right w:val="single" w:sz="4" w:space="0" w:color="000000"/>
            </w:tcBorders>
            <w:shd w:val="clear" w:color="auto" w:fill="auto"/>
            <w:hideMark/>
          </w:tcPr>
          <w:p w:rsidR="00B21BD2" w:rsidRPr="00981CE4" w:rsidRDefault="00B21BD2" w:rsidP="00754A02">
            <w:pPr>
              <w:spacing w:after="0" w:line="240" w:lineRule="auto"/>
              <w:rPr>
                <w:rFonts w:ascii="Calibri" w:eastAsia="Times New Roman" w:hAnsi="Calibri" w:cs="Times New Roman"/>
                <w:b/>
                <w:color w:val="000000"/>
                <w:lang w:eastAsia="en-AU"/>
              </w:rPr>
            </w:pPr>
            <w:r w:rsidRPr="00981CE4">
              <w:rPr>
                <w:rFonts w:ascii="Calibri" w:eastAsia="Times New Roman" w:hAnsi="Calibri" w:cs="Times New Roman"/>
                <w:b/>
                <w:color w:val="000000"/>
                <w:lang w:eastAsia="en-AU"/>
              </w:rPr>
              <w:t>Grammar &amp; Spelling</w:t>
            </w:r>
          </w:p>
        </w:tc>
        <w:tc>
          <w:tcPr>
            <w:tcW w:w="1984"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no errors in grammar or spelling that distract the reader from the content.</w:t>
            </w:r>
          </w:p>
        </w:tc>
        <w:tc>
          <w:tcPr>
            <w:tcW w:w="1985"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1-2 errors in grammar or spelling that distract the reader from the content.</w:t>
            </w:r>
          </w:p>
        </w:tc>
        <w:tc>
          <w:tcPr>
            <w:tcW w:w="246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3-4 errors in grammar or spelling that distract the reader from the content.</w:t>
            </w:r>
          </w:p>
        </w:tc>
        <w:tc>
          <w:tcPr>
            <w:tcW w:w="211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more than 4 errors in grammar or spelling that distract the reader from the content.</w:t>
            </w:r>
          </w:p>
        </w:tc>
      </w:tr>
      <w:tr w:rsidR="00B21BD2" w:rsidRPr="00B21BD2" w:rsidTr="00754A02">
        <w:trPr>
          <w:trHeight w:val="699"/>
        </w:trPr>
        <w:tc>
          <w:tcPr>
            <w:tcW w:w="2093" w:type="dxa"/>
            <w:tcBorders>
              <w:top w:val="nil"/>
              <w:left w:val="single" w:sz="4" w:space="0" w:color="000000"/>
              <w:bottom w:val="single" w:sz="4" w:space="0" w:color="000000"/>
              <w:right w:val="single" w:sz="4" w:space="0" w:color="000000"/>
            </w:tcBorders>
            <w:shd w:val="clear" w:color="auto" w:fill="auto"/>
            <w:hideMark/>
          </w:tcPr>
          <w:p w:rsidR="00B21BD2" w:rsidRPr="00981CE4" w:rsidRDefault="00B21BD2" w:rsidP="00754A02">
            <w:pPr>
              <w:spacing w:after="0" w:line="240" w:lineRule="auto"/>
              <w:rPr>
                <w:rFonts w:ascii="Calibri" w:eastAsia="Times New Roman" w:hAnsi="Calibri" w:cs="Times New Roman"/>
                <w:b/>
                <w:color w:val="000000"/>
                <w:lang w:eastAsia="en-AU"/>
              </w:rPr>
            </w:pPr>
            <w:r w:rsidRPr="00981CE4">
              <w:rPr>
                <w:rFonts w:ascii="Calibri" w:eastAsia="Times New Roman" w:hAnsi="Calibri" w:cs="Times New Roman"/>
                <w:b/>
                <w:color w:val="000000"/>
                <w:lang w:eastAsia="en-AU"/>
              </w:rPr>
              <w:t>Capitalization &amp; Punctuation</w:t>
            </w:r>
          </w:p>
        </w:tc>
        <w:tc>
          <w:tcPr>
            <w:tcW w:w="1984"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no errors in capitalization or punctuation, so the essay is exceptionally easy to read.</w:t>
            </w:r>
          </w:p>
        </w:tc>
        <w:tc>
          <w:tcPr>
            <w:tcW w:w="1985"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1-2 errors in capitalization or punctuation, but the essay is still easy to read.</w:t>
            </w:r>
          </w:p>
        </w:tc>
        <w:tc>
          <w:tcPr>
            <w:tcW w:w="246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a few errors in capitalization and/or punctuation that catch the reader\'s attention and interrupt the flow.</w:t>
            </w:r>
          </w:p>
        </w:tc>
        <w:tc>
          <w:tcPr>
            <w:tcW w:w="2110" w:type="dxa"/>
            <w:tcBorders>
              <w:top w:val="nil"/>
              <w:left w:val="nil"/>
              <w:bottom w:val="single" w:sz="4" w:space="0" w:color="000000"/>
              <w:right w:val="single" w:sz="4" w:space="0" w:color="000000"/>
            </w:tcBorders>
            <w:shd w:val="clear" w:color="auto" w:fill="auto"/>
            <w:hideMark/>
          </w:tcPr>
          <w:p w:rsidR="00B21BD2" w:rsidRPr="00754A02" w:rsidRDefault="00B21BD2" w:rsidP="00754A02">
            <w:pPr>
              <w:spacing w:after="0" w:line="240" w:lineRule="auto"/>
              <w:rPr>
                <w:rFonts w:eastAsia="Times New Roman" w:cs="Times New Roman"/>
                <w:color w:val="000000"/>
                <w:sz w:val="20"/>
                <w:szCs w:val="20"/>
                <w:lang w:eastAsia="en-AU"/>
              </w:rPr>
            </w:pPr>
            <w:r w:rsidRPr="00754A02">
              <w:rPr>
                <w:rFonts w:eastAsia="Times New Roman" w:cs="Times New Roman"/>
                <w:color w:val="000000"/>
                <w:sz w:val="20"/>
                <w:szCs w:val="20"/>
                <w:lang w:eastAsia="en-AU"/>
              </w:rPr>
              <w:t>Author makes several errors in capitalization and/or punctuation that catch the reader\'s attention and interrupt the flow.</w:t>
            </w:r>
          </w:p>
        </w:tc>
      </w:tr>
    </w:tbl>
    <w:p w:rsidR="00067AD1" w:rsidRDefault="00067AD1"/>
    <w:sectPr w:rsidR="00067AD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EC0" w:rsidRDefault="00011EC0" w:rsidP="007D3C82">
      <w:pPr>
        <w:spacing w:after="0" w:line="240" w:lineRule="auto"/>
      </w:pPr>
      <w:r>
        <w:separator/>
      </w:r>
    </w:p>
  </w:endnote>
  <w:endnote w:type="continuationSeparator" w:id="0">
    <w:p w:rsidR="00011EC0" w:rsidRDefault="00011EC0" w:rsidP="007D3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RQXQR+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EC0" w:rsidRDefault="00011EC0" w:rsidP="007D3C82">
      <w:pPr>
        <w:spacing w:after="0" w:line="240" w:lineRule="auto"/>
      </w:pPr>
      <w:r>
        <w:separator/>
      </w:r>
    </w:p>
  </w:footnote>
  <w:footnote w:type="continuationSeparator" w:id="0">
    <w:p w:rsidR="00011EC0" w:rsidRDefault="00011EC0" w:rsidP="007D3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C82" w:rsidRDefault="007D3C82" w:rsidP="007D3C82">
    <w:pPr>
      <w:pStyle w:val="Header"/>
      <w:jc w:val="center"/>
    </w:pPr>
    <w:r>
      <w:rPr>
        <w:noProof/>
        <w:lang w:eastAsia="en-AU"/>
      </w:rPr>
      <w:drawing>
        <wp:inline distT="0" distB="0" distL="0" distR="0" wp14:anchorId="59B3FB8F" wp14:editId="68C6798F">
          <wp:extent cx="1112520" cy="952500"/>
          <wp:effectExtent l="0" t="0" r="0" b="0"/>
          <wp:docPr id="8" name="Picture 8" descr="colour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952500"/>
                  </a:xfrm>
                  <a:prstGeom prst="rect">
                    <a:avLst/>
                  </a:prstGeom>
                  <a:noFill/>
                  <a:ln>
                    <a:noFill/>
                  </a:ln>
                </pic:spPr>
              </pic:pic>
            </a:graphicData>
          </a:graphic>
        </wp:inline>
      </w:drawing>
    </w:r>
  </w:p>
  <w:p w:rsidR="007D3C82" w:rsidRDefault="007D3C82" w:rsidP="007D3C82">
    <w:pPr>
      <w:pStyle w:val="Header"/>
      <w:jc w:val="center"/>
    </w:pPr>
    <w:r>
      <w:t>Year 7</w:t>
    </w:r>
  </w:p>
  <w:p w:rsidR="007D3C82" w:rsidRDefault="00403F59" w:rsidP="007D3C82">
    <w:pPr>
      <w:pStyle w:val="Header"/>
      <w:jc w:val="center"/>
    </w:pPr>
    <w:r>
      <w:t>English Assessment Task 1</w:t>
    </w:r>
    <w:r w:rsidR="00A42E04">
      <w:t xml:space="preserve"> “Survival”</w:t>
    </w:r>
  </w:p>
  <w:p w:rsidR="007D3C82" w:rsidRDefault="00D74966" w:rsidP="007D3C82">
    <w:pPr>
      <w:pStyle w:val="Header"/>
      <w:jc w:val="center"/>
    </w:pPr>
    <w:r>
      <w:t>2016</w:t>
    </w:r>
  </w:p>
  <w:p w:rsidR="007D3C82" w:rsidRDefault="007D3C8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80DAA"/>
    <w:multiLevelType w:val="hybridMultilevel"/>
    <w:tmpl w:val="B4243E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4A4849"/>
    <w:multiLevelType w:val="hybridMultilevel"/>
    <w:tmpl w:val="106C6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CA7"/>
    <w:rsid w:val="00011EC0"/>
    <w:rsid w:val="00064E46"/>
    <w:rsid w:val="00067AD1"/>
    <w:rsid w:val="00126DF5"/>
    <w:rsid w:val="00162D99"/>
    <w:rsid w:val="001D5975"/>
    <w:rsid w:val="002F25C4"/>
    <w:rsid w:val="002F4ECF"/>
    <w:rsid w:val="00403F59"/>
    <w:rsid w:val="00492097"/>
    <w:rsid w:val="004E7E0E"/>
    <w:rsid w:val="004F7E4A"/>
    <w:rsid w:val="0050448D"/>
    <w:rsid w:val="00550D56"/>
    <w:rsid w:val="00591737"/>
    <w:rsid w:val="005C4B9E"/>
    <w:rsid w:val="005D6EA7"/>
    <w:rsid w:val="00606702"/>
    <w:rsid w:val="0064558D"/>
    <w:rsid w:val="00685180"/>
    <w:rsid w:val="007038ED"/>
    <w:rsid w:val="00724E6B"/>
    <w:rsid w:val="00754A02"/>
    <w:rsid w:val="007C7B49"/>
    <w:rsid w:val="007D3C82"/>
    <w:rsid w:val="007E7B77"/>
    <w:rsid w:val="007F016E"/>
    <w:rsid w:val="007F2809"/>
    <w:rsid w:val="00802AD7"/>
    <w:rsid w:val="008158EC"/>
    <w:rsid w:val="008377A9"/>
    <w:rsid w:val="00852CA7"/>
    <w:rsid w:val="008570B5"/>
    <w:rsid w:val="008C36D5"/>
    <w:rsid w:val="00981CE4"/>
    <w:rsid w:val="00A35A6F"/>
    <w:rsid w:val="00A42E04"/>
    <w:rsid w:val="00B0329B"/>
    <w:rsid w:val="00B21BD2"/>
    <w:rsid w:val="00B811FC"/>
    <w:rsid w:val="00BB5201"/>
    <w:rsid w:val="00C447C9"/>
    <w:rsid w:val="00C914F0"/>
    <w:rsid w:val="00D63AE6"/>
    <w:rsid w:val="00D74966"/>
    <w:rsid w:val="00E22E4A"/>
    <w:rsid w:val="00FD0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B5D38"/>
  <w15:docId w15:val="{B303B120-9179-4D57-96FA-BEC27C6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CA7"/>
    <w:rPr>
      <w:rFonts w:ascii="Tahoma" w:hAnsi="Tahoma" w:cs="Tahoma"/>
      <w:sz w:val="16"/>
      <w:szCs w:val="16"/>
    </w:rPr>
  </w:style>
  <w:style w:type="paragraph" w:styleId="Header">
    <w:name w:val="header"/>
    <w:basedOn w:val="Normal"/>
    <w:link w:val="HeaderChar"/>
    <w:uiPriority w:val="99"/>
    <w:unhideWhenUsed/>
    <w:rsid w:val="007D3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C82"/>
  </w:style>
  <w:style w:type="paragraph" w:styleId="Footer">
    <w:name w:val="footer"/>
    <w:basedOn w:val="Normal"/>
    <w:link w:val="FooterChar"/>
    <w:uiPriority w:val="99"/>
    <w:unhideWhenUsed/>
    <w:rsid w:val="007D3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C82"/>
  </w:style>
  <w:style w:type="paragraph" w:customStyle="1" w:styleId="Default">
    <w:name w:val="Default"/>
    <w:rsid w:val="007D3C82"/>
    <w:pPr>
      <w:autoSpaceDE w:val="0"/>
      <w:autoSpaceDN w:val="0"/>
      <w:adjustRightInd w:val="0"/>
      <w:spacing w:after="0" w:line="240" w:lineRule="auto"/>
    </w:pPr>
    <w:rPr>
      <w:rFonts w:ascii="NRQXQR+ArialMT" w:eastAsia="SimSun" w:hAnsi="NRQXQR+ArialMT" w:cs="NRQXQR+ArialMT"/>
      <w:color w:val="000000"/>
      <w:sz w:val="24"/>
      <w:szCs w:val="24"/>
      <w:lang w:eastAsia="zh-CN"/>
    </w:rPr>
  </w:style>
  <w:style w:type="table" w:styleId="TableGrid">
    <w:name w:val="Table Grid"/>
    <w:basedOn w:val="TableNormal"/>
    <w:uiPriority w:val="59"/>
    <w:rsid w:val="00550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329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5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62131">
      <w:bodyDiv w:val="1"/>
      <w:marLeft w:val="0"/>
      <w:marRight w:val="0"/>
      <w:marTop w:val="0"/>
      <w:marBottom w:val="0"/>
      <w:divBdr>
        <w:top w:val="none" w:sz="0" w:space="0" w:color="auto"/>
        <w:left w:val="none" w:sz="0" w:space="0" w:color="auto"/>
        <w:bottom w:val="none" w:sz="0" w:space="0" w:color="auto"/>
        <w:right w:val="none" w:sz="0" w:space="0" w:color="auto"/>
      </w:divBdr>
    </w:div>
    <w:div w:id="1076901312">
      <w:bodyDiv w:val="1"/>
      <w:marLeft w:val="0"/>
      <w:marRight w:val="0"/>
      <w:marTop w:val="0"/>
      <w:marBottom w:val="0"/>
      <w:divBdr>
        <w:top w:val="none" w:sz="0" w:space="0" w:color="auto"/>
        <w:left w:val="none" w:sz="0" w:space="0" w:color="auto"/>
        <w:bottom w:val="none" w:sz="0" w:space="0" w:color="auto"/>
        <w:right w:val="none" w:sz="0" w:space="0" w:color="auto"/>
      </w:divBdr>
    </w:div>
    <w:div w:id="1720738525">
      <w:bodyDiv w:val="1"/>
      <w:marLeft w:val="0"/>
      <w:marRight w:val="0"/>
      <w:marTop w:val="0"/>
      <w:marBottom w:val="0"/>
      <w:divBdr>
        <w:top w:val="none" w:sz="0" w:space="0" w:color="auto"/>
        <w:left w:val="none" w:sz="0" w:space="0" w:color="auto"/>
        <w:bottom w:val="none" w:sz="0" w:space="0" w:color="auto"/>
        <w:right w:val="none" w:sz="0" w:space="0" w:color="auto"/>
      </w:divBdr>
    </w:div>
    <w:div w:id="178087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77CE-1468-4ABE-911B-F687840C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Locke, Debbie</dc:creator>
  <cp:lastModifiedBy>Harris, Ashleigh</cp:lastModifiedBy>
  <cp:revision>2</cp:revision>
  <cp:lastPrinted>2017-02-14T02:41:00Z</cp:lastPrinted>
  <dcterms:created xsi:type="dcterms:W3CDTF">2017-03-03T02:43:00Z</dcterms:created>
  <dcterms:modified xsi:type="dcterms:W3CDTF">2017-03-03T02:43:00Z</dcterms:modified>
</cp:coreProperties>
</file>