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646"/>
        <w:tblW w:w="9195" w:type="dxa"/>
        <w:tblLook w:val="04A0" w:firstRow="1" w:lastRow="0" w:firstColumn="1" w:lastColumn="0" w:noHBand="0" w:noVBand="1"/>
      </w:tblPr>
      <w:tblGrid>
        <w:gridCol w:w="3002"/>
        <w:gridCol w:w="3022"/>
        <w:gridCol w:w="3171"/>
      </w:tblGrid>
      <w:tr w:rsidR="00032801" w:rsidRPr="00FC0A09" w:rsidTr="007512AA">
        <w:trPr>
          <w:trHeight w:val="431"/>
        </w:trPr>
        <w:tc>
          <w:tcPr>
            <w:tcW w:w="3002" w:type="dxa"/>
          </w:tcPr>
          <w:p w:rsidR="00032801" w:rsidRPr="00FC0A09" w:rsidRDefault="00032801" w:rsidP="007512AA">
            <w:pPr>
              <w:jc w:val="center"/>
              <w:rPr>
                <w:b/>
                <w:sz w:val="32"/>
              </w:rPr>
            </w:pPr>
            <w:r w:rsidRPr="00FC0A09">
              <w:rPr>
                <w:b/>
                <w:sz w:val="32"/>
              </w:rPr>
              <w:t>Task</w:t>
            </w:r>
          </w:p>
        </w:tc>
        <w:tc>
          <w:tcPr>
            <w:tcW w:w="3022" w:type="dxa"/>
          </w:tcPr>
          <w:p w:rsidR="00032801" w:rsidRPr="00FC0A09" w:rsidRDefault="00032801" w:rsidP="007512AA">
            <w:pPr>
              <w:jc w:val="center"/>
              <w:rPr>
                <w:b/>
                <w:sz w:val="32"/>
              </w:rPr>
            </w:pPr>
            <w:r w:rsidRPr="00FC0A09">
              <w:rPr>
                <w:b/>
                <w:sz w:val="32"/>
              </w:rPr>
              <w:t>Due date</w:t>
            </w:r>
          </w:p>
        </w:tc>
        <w:tc>
          <w:tcPr>
            <w:tcW w:w="3171" w:type="dxa"/>
          </w:tcPr>
          <w:p w:rsidR="00032801" w:rsidRPr="00FC0A09" w:rsidRDefault="00032801" w:rsidP="007512AA">
            <w:pPr>
              <w:jc w:val="center"/>
              <w:rPr>
                <w:b/>
                <w:sz w:val="32"/>
              </w:rPr>
            </w:pPr>
            <w:r w:rsidRPr="00FC0A09">
              <w:rPr>
                <w:b/>
                <w:sz w:val="32"/>
              </w:rPr>
              <w:t>Weighting</w:t>
            </w:r>
          </w:p>
        </w:tc>
      </w:tr>
      <w:tr w:rsidR="00032801" w:rsidRPr="00FC0A09" w:rsidTr="007512AA">
        <w:trPr>
          <w:trHeight w:val="315"/>
        </w:trPr>
        <w:tc>
          <w:tcPr>
            <w:tcW w:w="3002" w:type="dxa"/>
          </w:tcPr>
          <w:p w:rsidR="00032801" w:rsidRPr="004253E1" w:rsidRDefault="007512AA" w:rsidP="007512AA">
            <w:pPr>
              <w:rPr>
                <w:b/>
                <w:sz w:val="24"/>
                <w:szCs w:val="24"/>
              </w:rPr>
            </w:pPr>
            <w:r>
              <w:rPr>
                <w:b/>
                <w:sz w:val="24"/>
                <w:szCs w:val="24"/>
              </w:rPr>
              <w:t>Cultural Study</w:t>
            </w:r>
            <w:r w:rsidR="00032801">
              <w:rPr>
                <w:b/>
                <w:sz w:val="24"/>
                <w:szCs w:val="24"/>
              </w:rPr>
              <w:t xml:space="preserve"> and Poetry</w:t>
            </w:r>
            <w:r w:rsidR="00032801" w:rsidRPr="004253E1">
              <w:rPr>
                <w:b/>
                <w:sz w:val="24"/>
                <w:szCs w:val="24"/>
              </w:rPr>
              <w:t xml:space="preserve"> </w:t>
            </w:r>
          </w:p>
        </w:tc>
        <w:tc>
          <w:tcPr>
            <w:tcW w:w="3022" w:type="dxa"/>
          </w:tcPr>
          <w:p w:rsidR="00032801" w:rsidRPr="004253E1" w:rsidRDefault="00032801" w:rsidP="007512AA">
            <w:pPr>
              <w:rPr>
                <w:b/>
                <w:sz w:val="24"/>
                <w:szCs w:val="24"/>
              </w:rPr>
            </w:pPr>
            <w:r>
              <w:rPr>
                <w:b/>
                <w:sz w:val="24"/>
                <w:szCs w:val="24"/>
              </w:rPr>
              <w:t>Monday 11</w:t>
            </w:r>
            <w:r w:rsidR="007512AA">
              <w:rPr>
                <w:b/>
                <w:sz w:val="24"/>
                <w:szCs w:val="24"/>
              </w:rPr>
              <w:t xml:space="preserve"> </w:t>
            </w:r>
            <w:r>
              <w:rPr>
                <w:b/>
                <w:sz w:val="24"/>
                <w:szCs w:val="24"/>
              </w:rPr>
              <w:t>December</w:t>
            </w:r>
            <w:r w:rsidR="007512AA">
              <w:rPr>
                <w:b/>
                <w:sz w:val="24"/>
                <w:szCs w:val="24"/>
              </w:rPr>
              <w:t>, 2017</w:t>
            </w:r>
          </w:p>
        </w:tc>
        <w:tc>
          <w:tcPr>
            <w:tcW w:w="3171" w:type="dxa"/>
          </w:tcPr>
          <w:p w:rsidR="00032801" w:rsidRDefault="00032801" w:rsidP="007512AA">
            <w:pPr>
              <w:rPr>
                <w:sz w:val="24"/>
                <w:szCs w:val="24"/>
              </w:rPr>
            </w:pPr>
            <w:r w:rsidRPr="00FC0A09">
              <w:rPr>
                <w:sz w:val="24"/>
                <w:szCs w:val="24"/>
              </w:rPr>
              <w:t>20%</w:t>
            </w:r>
          </w:p>
          <w:p w:rsidR="007512AA" w:rsidRDefault="007512AA" w:rsidP="007512AA">
            <w:pPr>
              <w:rPr>
                <w:sz w:val="24"/>
                <w:szCs w:val="24"/>
              </w:rPr>
            </w:pPr>
            <w:r>
              <w:rPr>
                <w:sz w:val="24"/>
                <w:szCs w:val="24"/>
              </w:rPr>
              <w:t>Each part will be marked separately.</w:t>
            </w:r>
          </w:p>
          <w:p w:rsidR="007512AA" w:rsidRDefault="007512AA" w:rsidP="007512AA">
            <w:pPr>
              <w:rPr>
                <w:sz w:val="24"/>
                <w:szCs w:val="24"/>
              </w:rPr>
            </w:pPr>
            <w:r>
              <w:rPr>
                <w:sz w:val="24"/>
                <w:szCs w:val="24"/>
              </w:rPr>
              <w:t>Country Research and Poster – marked out of 50</w:t>
            </w:r>
          </w:p>
          <w:p w:rsidR="007512AA" w:rsidRDefault="007512AA" w:rsidP="007512AA">
            <w:pPr>
              <w:rPr>
                <w:sz w:val="24"/>
                <w:szCs w:val="24"/>
              </w:rPr>
            </w:pPr>
            <w:r>
              <w:rPr>
                <w:sz w:val="24"/>
                <w:szCs w:val="24"/>
              </w:rPr>
              <w:t>Poetry – marked out of 50</w:t>
            </w:r>
          </w:p>
          <w:p w:rsidR="007512AA" w:rsidRPr="00FC0A09" w:rsidRDefault="007512AA" w:rsidP="007512AA">
            <w:pPr>
              <w:rPr>
                <w:sz w:val="24"/>
                <w:szCs w:val="24"/>
              </w:rPr>
            </w:pPr>
            <w:r>
              <w:rPr>
                <w:sz w:val="24"/>
                <w:szCs w:val="24"/>
              </w:rPr>
              <w:t>Bibliography – marked out of 20</w:t>
            </w:r>
          </w:p>
        </w:tc>
      </w:tr>
    </w:tbl>
    <w:p w:rsidR="00032801" w:rsidRDefault="007512AA" w:rsidP="00032801">
      <w:pPr>
        <w:jc w:val="center"/>
        <w:rPr>
          <w:b/>
          <w:sz w:val="28"/>
          <w:szCs w:val="28"/>
        </w:rPr>
      </w:pPr>
      <w:r>
        <w:rPr>
          <w:b/>
          <w:sz w:val="28"/>
          <w:szCs w:val="28"/>
        </w:rPr>
        <w:t>Year 8</w:t>
      </w:r>
    </w:p>
    <w:p w:rsidR="007512AA" w:rsidRDefault="007512AA" w:rsidP="00032801">
      <w:pPr>
        <w:jc w:val="center"/>
        <w:rPr>
          <w:b/>
          <w:sz w:val="28"/>
          <w:szCs w:val="28"/>
        </w:rPr>
      </w:pPr>
      <w:r>
        <w:rPr>
          <w:b/>
          <w:sz w:val="28"/>
          <w:szCs w:val="28"/>
        </w:rPr>
        <w:t>English, LOTE, Geography</w:t>
      </w:r>
    </w:p>
    <w:tbl>
      <w:tblPr>
        <w:tblStyle w:val="TableGrid"/>
        <w:tblpPr w:leftFromText="180" w:rightFromText="180" w:vertAnchor="page" w:horzAnchor="margin" w:tblpY="3901"/>
        <w:tblOverlap w:val="never"/>
        <w:tblW w:w="9242" w:type="dxa"/>
        <w:tblLook w:val="04A0" w:firstRow="1" w:lastRow="0" w:firstColumn="1" w:lastColumn="0" w:noHBand="0" w:noVBand="1"/>
      </w:tblPr>
      <w:tblGrid>
        <w:gridCol w:w="1678"/>
        <w:gridCol w:w="7564"/>
      </w:tblGrid>
      <w:tr w:rsidR="00032801" w:rsidRPr="00FC0A09" w:rsidTr="00D51301">
        <w:tc>
          <w:tcPr>
            <w:tcW w:w="9242" w:type="dxa"/>
            <w:gridSpan w:val="2"/>
          </w:tcPr>
          <w:p w:rsidR="00032801" w:rsidRPr="007512AA" w:rsidRDefault="00032801" w:rsidP="00D51301">
            <w:pPr>
              <w:rPr>
                <w:b/>
              </w:rPr>
            </w:pPr>
            <w:r w:rsidRPr="007512AA">
              <w:rPr>
                <w:b/>
              </w:rPr>
              <w:t>English</w:t>
            </w:r>
            <w:r w:rsidRPr="007512AA">
              <w:rPr>
                <w:b/>
              </w:rPr>
              <w:t xml:space="preserve"> </w:t>
            </w:r>
          </w:p>
        </w:tc>
      </w:tr>
      <w:tr w:rsidR="00032801" w:rsidRPr="00FC0A09" w:rsidTr="00D51301">
        <w:tc>
          <w:tcPr>
            <w:tcW w:w="1678" w:type="dxa"/>
          </w:tcPr>
          <w:p w:rsidR="00032801" w:rsidRPr="00FC0A09" w:rsidRDefault="00032801" w:rsidP="00D51301">
            <w:r w:rsidRPr="00FC0A09">
              <w:t>EN4-</w:t>
            </w:r>
            <w:r>
              <w:t>1A</w:t>
            </w:r>
          </w:p>
        </w:tc>
        <w:tc>
          <w:tcPr>
            <w:tcW w:w="7564" w:type="dxa"/>
          </w:tcPr>
          <w:p w:rsidR="00032801" w:rsidRPr="00FC0A09" w:rsidRDefault="00F93E43" w:rsidP="00D51301">
            <w:r w:rsidRPr="00F93E43">
              <w:t>responds to and composes texts for understanding, interpretation, critical analysis, imaginative expression and pleasure</w:t>
            </w:r>
          </w:p>
        </w:tc>
      </w:tr>
      <w:tr w:rsidR="00032801" w:rsidRPr="00FC0A09" w:rsidTr="00D51301">
        <w:trPr>
          <w:trHeight w:val="564"/>
        </w:trPr>
        <w:tc>
          <w:tcPr>
            <w:tcW w:w="1678" w:type="dxa"/>
          </w:tcPr>
          <w:p w:rsidR="00032801" w:rsidRPr="00FC0A09" w:rsidRDefault="00032801" w:rsidP="00D51301">
            <w:r w:rsidRPr="00FC0A09">
              <w:t>EN4-6C</w:t>
            </w:r>
          </w:p>
        </w:tc>
        <w:tc>
          <w:tcPr>
            <w:tcW w:w="7564" w:type="dxa"/>
          </w:tcPr>
          <w:p w:rsidR="00032801" w:rsidRPr="00FC0A09" w:rsidRDefault="00032801" w:rsidP="00D51301">
            <w:r w:rsidRPr="00FC0A09">
              <w:rPr>
                <w:rFonts w:ascii="Helvetica" w:hAnsi="Helvetica" w:cs="Helvetica"/>
                <w:sz w:val="20"/>
                <w:szCs w:val="20"/>
                <w:lang w:val="en"/>
              </w:rPr>
              <w:t>identifies and explains connections between and among texts</w:t>
            </w:r>
          </w:p>
        </w:tc>
      </w:tr>
      <w:tr w:rsidR="00032801" w:rsidRPr="00FC0A09" w:rsidTr="00D51301">
        <w:tc>
          <w:tcPr>
            <w:tcW w:w="1678" w:type="dxa"/>
          </w:tcPr>
          <w:p w:rsidR="00032801" w:rsidRPr="00FC0A09" w:rsidRDefault="00032801" w:rsidP="00D51301">
            <w:r w:rsidRPr="00FC0A09">
              <w:t>EN4-5C</w:t>
            </w:r>
          </w:p>
        </w:tc>
        <w:tc>
          <w:tcPr>
            <w:tcW w:w="7564" w:type="dxa"/>
          </w:tcPr>
          <w:p w:rsidR="00032801" w:rsidRPr="00FC0A09" w:rsidRDefault="00032801" w:rsidP="00D51301">
            <w:r w:rsidRPr="00FC0A09">
              <w:rPr>
                <w:rFonts w:ascii="Helvetica" w:hAnsi="Helvetica" w:cs="Helvetica"/>
                <w:sz w:val="20"/>
                <w:szCs w:val="20"/>
                <w:lang w:val="en"/>
              </w:rPr>
              <w:t>thinks imaginatively, creatively, interpretively and critically about information, ideas and arguments to respond to and compose texts</w:t>
            </w:r>
          </w:p>
        </w:tc>
      </w:tr>
      <w:tr w:rsidR="00032801" w:rsidRPr="00FC0A09" w:rsidTr="00D51301">
        <w:tc>
          <w:tcPr>
            <w:tcW w:w="9242" w:type="dxa"/>
            <w:gridSpan w:val="2"/>
          </w:tcPr>
          <w:p w:rsidR="00032801" w:rsidRPr="007512AA" w:rsidRDefault="00032801" w:rsidP="00D51301">
            <w:pPr>
              <w:rPr>
                <w:b/>
              </w:rPr>
            </w:pPr>
            <w:r w:rsidRPr="007512AA">
              <w:rPr>
                <w:b/>
              </w:rPr>
              <w:t>LOTE</w:t>
            </w:r>
            <w:r w:rsidRPr="007512AA">
              <w:rPr>
                <w:b/>
              </w:rPr>
              <w:t xml:space="preserve"> </w:t>
            </w:r>
          </w:p>
        </w:tc>
      </w:tr>
      <w:tr w:rsidR="00032801" w:rsidRPr="00FC0A09" w:rsidTr="00D51301">
        <w:tc>
          <w:tcPr>
            <w:tcW w:w="1678" w:type="dxa"/>
          </w:tcPr>
          <w:p w:rsidR="00032801" w:rsidRPr="00FC0A09" w:rsidRDefault="00F93E43" w:rsidP="00D51301">
            <w:r>
              <w:t>4.MBC.2</w:t>
            </w:r>
          </w:p>
        </w:tc>
        <w:tc>
          <w:tcPr>
            <w:tcW w:w="7564" w:type="dxa"/>
          </w:tcPr>
          <w:p w:rsidR="00032801" w:rsidRPr="00FC0A09" w:rsidRDefault="00F93E43" w:rsidP="00D51301">
            <w:r>
              <w:t>Demonstrates and understanding of the inter-</w:t>
            </w:r>
            <w:r w:rsidR="007512AA">
              <w:t>dependence</w:t>
            </w:r>
            <w:r>
              <w:t xml:space="preserve"> of language and culture</w:t>
            </w:r>
          </w:p>
        </w:tc>
      </w:tr>
    </w:tbl>
    <w:p w:rsidR="00032801" w:rsidRPr="00FC0A09" w:rsidRDefault="00032801" w:rsidP="00032801">
      <w:pPr>
        <w:jc w:val="center"/>
        <w:rPr>
          <w:b/>
          <w:sz w:val="28"/>
          <w:szCs w:val="28"/>
        </w:rPr>
      </w:pPr>
    </w:p>
    <w:tbl>
      <w:tblPr>
        <w:tblStyle w:val="TableGrid"/>
        <w:tblpPr w:leftFromText="180" w:rightFromText="180" w:vertAnchor="page" w:horzAnchor="margin" w:tblpY="3901"/>
        <w:tblOverlap w:val="never"/>
        <w:tblW w:w="9242" w:type="dxa"/>
        <w:tblLook w:val="04A0" w:firstRow="1" w:lastRow="0" w:firstColumn="1" w:lastColumn="0" w:noHBand="0" w:noVBand="1"/>
      </w:tblPr>
      <w:tblGrid>
        <w:gridCol w:w="1678"/>
        <w:gridCol w:w="7564"/>
      </w:tblGrid>
      <w:tr w:rsidR="00032801" w:rsidRPr="00FC0A09" w:rsidTr="00032801">
        <w:tc>
          <w:tcPr>
            <w:tcW w:w="9242" w:type="dxa"/>
            <w:gridSpan w:val="2"/>
          </w:tcPr>
          <w:p w:rsidR="00032801" w:rsidRPr="007512AA" w:rsidRDefault="00032801" w:rsidP="00032801">
            <w:pPr>
              <w:rPr>
                <w:b/>
              </w:rPr>
            </w:pPr>
            <w:r w:rsidRPr="007512AA">
              <w:rPr>
                <w:b/>
              </w:rPr>
              <w:t>Geography</w:t>
            </w:r>
            <w:r w:rsidRPr="007512AA">
              <w:rPr>
                <w:b/>
              </w:rPr>
              <w:t xml:space="preserve"> </w:t>
            </w:r>
          </w:p>
        </w:tc>
      </w:tr>
      <w:tr w:rsidR="00032801" w:rsidRPr="00FC0A09" w:rsidTr="00032801">
        <w:tc>
          <w:tcPr>
            <w:tcW w:w="1678" w:type="dxa"/>
          </w:tcPr>
          <w:p w:rsidR="00032801" w:rsidRPr="00FC0A09" w:rsidRDefault="00F93E43" w:rsidP="00032801">
            <w:r>
              <w:t>GE4-8</w:t>
            </w:r>
          </w:p>
        </w:tc>
        <w:tc>
          <w:tcPr>
            <w:tcW w:w="7564" w:type="dxa"/>
          </w:tcPr>
          <w:p w:rsidR="00032801" w:rsidRPr="00FC0A09" w:rsidRDefault="00F93E43" w:rsidP="00032801">
            <w:r>
              <w:t>Communicates geographical information using a variety of strategies</w:t>
            </w:r>
          </w:p>
        </w:tc>
      </w:tr>
    </w:tbl>
    <w:p w:rsidR="001C61F4" w:rsidRDefault="001C61F4">
      <w:r>
        <w:t xml:space="preserve">In </w:t>
      </w:r>
      <w:proofErr w:type="gramStart"/>
      <w:r>
        <w:t>class</w:t>
      </w:r>
      <w:proofErr w:type="gramEnd"/>
      <w:r>
        <w:t xml:space="preserve"> you have already travelled around the world visiting several countries and poems from those lands. You are now tasked with some independent ‘travel’ and are required to visit </w:t>
      </w:r>
      <w:r w:rsidR="00191028">
        <w:t>one (1)</w:t>
      </w:r>
      <w:r>
        <w:t xml:space="preserve"> new and unexplored </w:t>
      </w:r>
      <w:r w:rsidR="00191028">
        <w:t>country</w:t>
      </w:r>
      <w:r>
        <w:t xml:space="preserve"> and immerse yourself in their culture.</w:t>
      </w:r>
    </w:p>
    <w:p w:rsidR="005A4292" w:rsidRDefault="001C61F4">
      <w:r>
        <w:t>For</w:t>
      </w:r>
      <w:r w:rsidR="007512AA">
        <w:t xml:space="preserve"> your </w:t>
      </w:r>
      <w:r>
        <w:t xml:space="preserve">country, you will undertake research to familiarise yourself with </w:t>
      </w:r>
      <w:r w:rsidR="007512AA">
        <w:t xml:space="preserve">its culture and customs, </w:t>
      </w:r>
      <w:r w:rsidR="007512AA" w:rsidRPr="007512AA">
        <w:rPr>
          <w:b/>
        </w:rPr>
        <w:t>create a poster</w:t>
      </w:r>
      <w:r w:rsidR="007512AA">
        <w:t xml:space="preserve"> which includes all the required information and then </w:t>
      </w:r>
      <w:r w:rsidR="007512AA" w:rsidRPr="007512AA">
        <w:rPr>
          <w:b/>
        </w:rPr>
        <w:t>write a poem</w:t>
      </w:r>
      <w:r w:rsidR="007512AA">
        <w:t xml:space="preserve"> that expresses the cultural identity of your chosen country.</w:t>
      </w:r>
    </w:p>
    <w:p w:rsidR="007512AA" w:rsidRDefault="007512AA">
      <w:r>
        <w:t xml:space="preserve">You are also required to provide a </w:t>
      </w:r>
      <w:r w:rsidRPr="007512AA">
        <w:rPr>
          <w:b/>
        </w:rPr>
        <w:t>correctly formatted bibliography</w:t>
      </w:r>
      <w:r>
        <w:t xml:space="preserve"> for all work researched. </w:t>
      </w:r>
    </w:p>
    <w:p w:rsidR="007512AA" w:rsidRDefault="007512AA">
      <w:r>
        <w:t>There will be plenty of time in class to work on your assessment task across all three subjects, but you can also work on the task at home.</w:t>
      </w:r>
    </w:p>
    <w:p w:rsidR="007512AA" w:rsidRDefault="007512AA"/>
    <w:p w:rsidR="007512AA" w:rsidRDefault="007512AA">
      <w:r>
        <w:t xml:space="preserve">Please note that it is important that you take notes and acknowledge that this is all your own work. </w:t>
      </w:r>
    </w:p>
    <w:p w:rsidR="007512AA" w:rsidRDefault="007512AA"/>
    <w:p w:rsidR="007512AA" w:rsidRDefault="007512AA"/>
    <w:p w:rsidR="007512AA" w:rsidRDefault="007512AA"/>
    <w:p w:rsidR="00032801" w:rsidRPr="00032801" w:rsidRDefault="00032801">
      <w:pPr>
        <w:rPr>
          <w:b/>
        </w:rPr>
      </w:pPr>
      <w:r w:rsidRPr="00032801">
        <w:rPr>
          <w:b/>
        </w:rPr>
        <w:t>Part 1</w:t>
      </w:r>
    </w:p>
    <w:p w:rsidR="001C61F4" w:rsidRPr="00032801" w:rsidRDefault="001C61F4">
      <w:pPr>
        <w:rPr>
          <w:b/>
        </w:rPr>
      </w:pPr>
      <w:r w:rsidRPr="00032801">
        <w:rPr>
          <w:b/>
        </w:rPr>
        <w:t>For your new countr</w:t>
      </w:r>
      <w:r w:rsidR="00191028" w:rsidRPr="00032801">
        <w:rPr>
          <w:b/>
        </w:rPr>
        <w:t>y</w:t>
      </w:r>
      <w:r w:rsidRPr="00032801">
        <w:rPr>
          <w:b/>
        </w:rPr>
        <w:t>, research the following information:</w:t>
      </w:r>
    </w:p>
    <w:p w:rsidR="005A4292" w:rsidRDefault="00191028" w:rsidP="00191028">
      <w:r>
        <w:t>□</w:t>
      </w:r>
      <w:r w:rsidR="005A4292">
        <w:t>Name of chosen country</w:t>
      </w:r>
    </w:p>
    <w:p w:rsidR="001C61F4" w:rsidRDefault="00191028" w:rsidP="00191028">
      <w:r>
        <w:t>□</w:t>
      </w:r>
      <w:r w:rsidR="001C61F4">
        <w:t>Continent chosen country is in</w:t>
      </w:r>
    </w:p>
    <w:p w:rsidR="001C61F4" w:rsidRDefault="00191028" w:rsidP="00191028">
      <w:r>
        <w:t>□</w:t>
      </w:r>
      <w:r w:rsidR="001C61F4">
        <w:t>2 other countries which share a border</w:t>
      </w:r>
    </w:p>
    <w:p w:rsidR="001C61F4" w:rsidRDefault="00191028" w:rsidP="00191028">
      <w:r>
        <w:t>□</w:t>
      </w:r>
      <w:r w:rsidR="001C61F4">
        <w:t>Ocean or sea if country is on coast (or state if county is landlocked)</w:t>
      </w:r>
    </w:p>
    <w:p w:rsidR="001C61F4" w:rsidRDefault="00191028" w:rsidP="00191028">
      <w:r>
        <w:t>□</w:t>
      </w:r>
      <w:r w:rsidR="001C61F4">
        <w:t>Capital city</w:t>
      </w:r>
      <w:r w:rsidR="005A4292">
        <w:t xml:space="preserve"> and image</w:t>
      </w:r>
    </w:p>
    <w:p w:rsidR="005A4292" w:rsidRDefault="00191028" w:rsidP="00191028">
      <w:r>
        <w:t>□</w:t>
      </w:r>
      <w:r w:rsidR="005A4292">
        <w:t>Population of country</w:t>
      </w:r>
    </w:p>
    <w:p w:rsidR="001C61F4" w:rsidRDefault="00191028" w:rsidP="00191028">
      <w:r>
        <w:t>□</w:t>
      </w:r>
      <w:r w:rsidR="001C61F4">
        <w:t>Main official language</w:t>
      </w:r>
    </w:p>
    <w:p w:rsidR="001C61F4" w:rsidRDefault="00191028" w:rsidP="00191028">
      <w:r>
        <w:t>□</w:t>
      </w:r>
      <w:r w:rsidR="001C61F4">
        <w:t>Flag</w:t>
      </w:r>
    </w:p>
    <w:p w:rsidR="001C61F4" w:rsidRDefault="00191028" w:rsidP="00191028">
      <w:r>
        <w:t>□</w:t>
      </w:r>
      <w:r w:rsidR="001C61F4">
        <w:t>Currency and the exchange rate with Australian Dollar</w:t>
      </w:r>
    </w:p>
    <w:p w:rsidR="001C61F4" w:rsidRDefault="00191028" w:rsidP="00191028">
      <w:r>
        <w:t>□</w:t>
      </w:r>
      <w:r w:rsidR="005A4292">
        <w:t>Example of national sport</w:t>
      </w:r>
    </w:p>
    <w:p w:rsidR="005A4292" w:rsidRDefault="00191028" w:rsidP="00191028">
      <w:r>
        <w:t>□</w:t>
      </w:r>
      <w:r w:rsidR="005A4292">
        <w:t>Example of traditional dress</w:t>
      </w:r>
    </w:p>
    <w:p w:rsidR="00032801" w:rsidRDefault="00032801" w:rsidP="00191028">
      <w:pPr>
        <w:rPr>
          <w:b/>
        </w:rPr>
      </w:pPr>
    </w:p>
    <w:p w:rsidR="00032801" w:rsidRPr="00032801" w:rsidRDefault="00032801" w:rsidP="00191028">
      <w:pPr>
        <w:rPr>
          <w:b/>
        </w:rPr>
      </w:pPr>
      <w:r w:rsidRPr="00032801">
        <w:rPr>
          <w:b/>
        </w:rPr>
        <w:t>Part 2</w:t>
      </w:r>
    </w:p>
    <w:p w:rsidR="005A4292" w:rsidRPr="00032801" w:rsidRDefault="00191028" w:rsidP="00191028">
      <w:pPr>
        <w:rPr>
          <w:b/>
        </w:rPr>
      </w:pPr>
      <w:r w:rsidRPr="00032801">
        <w:rPr>
          <w:b/>
        </w:rPr>
        <w:t>□</w:t>
      </w:r>
      <w:r w:rsidR="00630E15" w:rsidRPr="00032801">
        <w:rPr>
          <w:b/>
        </w:rPr>
        <w:t>You are to write a poem that represents the country you have chosen.</w:t>
      </w:r>
    </w:p>
    <w:p w:rsidR="005A4292" w:rsidRPr="00032801" w:rsidRDefault="00191028" w:rsidP="00032801">
      <w:pPr>
        <w:rPr>
          <w:b/>
        </w:rPr>
      </w:pPr>
      <w:r w:rsidRPr="00032801">
        <w:rPr>
          <w:b/>
        </w:rPr>
        <w:t>□</w:t>
      </w:r>
      <w:r w:rsidR="00630E15" w:rsidRPr="00032801">
        <w:rPr>
          <w:b/>
        </w:rPr>
        <w:t xml:space="preserve">You should think of a significant cultural </w:t>
      </w:r>
      <w:r w:rsidR="00032801" w:rsidRPr="00032801">
        <w:rPr>
          <w:b/>
        </w:rPr>
        <w:t>element of your country and highlight this in your poem.</w:t>
      </w:r>
    </w:p>
    <w:p w:rsidR="005A4292" w:rsidRPr="00032801" w:rsidRDefault="005A4292" w:rsidP="00191028">
      <w:pPr>
        <w:rPr>
          <w:b/>
        </w:rPr>
      </w:pPr>
      <w:r w:rsidRPr="00032801">
        <w:rPr>
          <w:b/>
        </w:rPr>
        <w:t xml:space="preserve"> </w:t>
      </w:r>
      <w:r w:rsidR="00191028" w:rsidRPr="00032801">
        <w:rPr>
          <w:b/>
        </w:rPr>
        <w:t>□</w:t>
      </w:r>
      <w:r w:rsidR="00032801" w:rsidRPr="00032801">
        <w:rPr>
          <w:b/>
        </w:rPr>
        <w:t xml:space="preserve">You should use poetic elements in your poem. </w:t>
      </w:r>
    </w:p>
    <w:p w:rsidR="005A4292" w:rsidRPr="00032801" w:rsidRDefault="00032801" w:rsidP="005A4292">
      <w:pPr>
        <w:rPr>
          <w:b/>
        </w:rPr>
      </w:pPr>
      <w:r w:rsidRPr="00032801">
        <w:rPr>
          <w:b/>
        </w:rPr>
        <w:t>Part 3</w:t>
      </w:r>
    </w:p>
    <w:p w:rsidR="00032801" w:rsidRPr="00032801" w:rsidRDefault="00032801" w:rsidP="005A4292">
      <w:pPr>
        <w:rPr>
          <w:b/>
        </w:rPr>
      </w:pPr>
      <w:r w:rsidRPr="00032801">
        <w:rPr>
          <w:b/>
        </w:rPr>
        <w:t xml:space="preserve">□Bibliography correctly formatted. </w:t>
      </w:r>
    </w:p>
    <w:p w:rsidR="005A4292" w:rsidRDefault="005A4292" w:rsidP="005A4292">
      <w:r>
        <w:t>You may use the internet, books, atlases and magazines to gather your information. You will then be required to create a large poster to display all your information</w:t>
      </w:r>
      <w:r w:rsidR="00E4725A">
        <w:t>.</w:t>
      </w:r>
      <w:r w:rsidR="00230043">
        <w:t xml:space="preserve"> </w:t>
      </w:r>
      <w:r w:rsidR="00230043" w:rsidRPr="00230043">
        <w:rPr>
          <w:b/>
        </w:rPr>
        <w:t>You will have class time to complete you</w:t>
      </w:r>
      <w:r w:rsidR="00230043">
        <w:rPr>
          <w:b/>
        </w:rPr>
        <w:t>r</w:t>
      </w:r>
      <w:r w:rsidR="00230043" w:rsidRPr="00230043">
        <w:rPr>
          <w:b/>
        </w:rPr>
        <w:t xml:space="preserve"> assessment, but you may choose to also contribute some home time to this task.</w:t>
      </w:r>
      <w:r w:rsidR="00230043">
        <w:t xml:space="preserve"> </w:t>
      </w:r>
    </w:p>
    <w:p w:rsidR="006E0851" w:rsidRDefault="006E0851" w:rsidP="005A4292">
      <w:pPr>
        <w:rPr>
          <w:b/>
        </w:rPr>
      </w:pPr>
    </w:p>
    <w:p w:rsidR="006E0851" w:rsidRDefault="004A7A19" w:rsidP="005A4292">
      <w:pPr>
        <w:rPr>
          <w:b/>
        </w:rPr>
      </w:pPr>
      <w:r>
        <w:rPr>
          <w:b/>
          <w:u w:val="single"/>
        </w:rPr>
        <w:t xml:space="preserve">Poster and Research </w:t>
      </w:r>
      <w:bookmarkStart w:id="0" w:name="_GoBack"/>
      <w:bookmarkEnd w:id="0"/>
      <w:r w:rsidR="006E0851" w:rsidRPr="006E0851">
        <w:rPr>
          <w:b/>
          <w:u w:val="single"/>
        </w:rPr>
        <w:t>Marking Rubric</w:t>
      </w:r>
      <w:r w:rsidR="006E0851">
        <w:rPr>
          <w:b/>
        </w:rPr>
        <w:t>:</w:t>
      </w:r>
    </w:p>
    <w:tbl>
      <w:tblPr>
        <w:tblW w:w="10632" w:type="dxa"/>
        <w:tblCellSpacing w:w="0"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69"/>
        <w:gridCol w:w="2090"/>
        <w:gridCol w:w="2091"/>
        <w:gridCol w:w="2091"/>
        <w:gridCol w:w="2091"/>
      </w:tblGrid>
      <w:tr w:rsidR="007512AA" w:rsidTr="007512AA">
        <w:trPr>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7512AA" w:rsidRDefault="007512AA" w:rsidP="00D51301">
            <w:pPr>
              <w:jc w:val="center"/>
              <w:rPr>
                <w:rFonts w:ascii="Arial" w:hAnsi="Arial" w:cs="Arial"/>
              </w:rPr>
            </w:pPr>
            <w:r>
              <w:rPr>
                <w:rFonts w:ascii="Arial" w:hAnsi="Arial" w:cs="Arial"/>
              </w:rPr>
              <w:t xml:space="preserve">CATEGORY </w:t>
            </w:r>
          </w:p>
        </w:tc>
        <w:tc>
          <w:tcPr>
            <w:tcW w:w="209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7512AA" w:rsidRDefault="007512AA" w:rsidP="00D51301">
            <w:pPr>
              <w:rPr>
                <w:rFonts w:ascii="Arial" w:hAnsi="Arial" w:cs="Arial"/>
                <w:b/>
                <w:bCs/>
              </w:rPr>
            </w:pPr>
            <w:r>
              <w:rPr>
                <w:rFonts w:ascii="Arial" w:hAnsi="Arial" w:cs="Arial"/>
                <w:b/>
                <w:bCs/>
              </w:rPr>
              <w:t xml:space="preserve">4 </w:t>
            </w:r>
          </w:p>
        </w:tc>
        <w:tc>
          <w:tcPr>
            <w:tcW w:w="2091"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7512AA" w:rsidRDefault="007512AA" w:rsidP="00D51301">
            <w:pPr>
              <w:rPr>
                <w:rFonts w:ascii="Arial" w:hAnsi="Arial" w:cs="Arial"/>
                <w:b/>
                <w:bCs/>
              </w:rPr>
            </w:pPr>
            <w:r>
              <w:rPr>
                <w:rFonts w:ascii="Arial" w:hAnsi="Arial" w:cs="Arial"/>
                <w:b/>
                <w:bCs/>
              </w:rPr>
              <w:t xml:space="preserve">3 </w:t>
            </w:r>
          </w:p>
        </w:tc>
        <w:tc>
          <w:tcPr>
            <w:tcW w:w="2091"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7512AA" w:rsidRDefault="007512AA" w:rsidP="00D51301">
            <w:pPr>
              <w:rPr>
                <w:rFonts w:ascii="Arial" w:hAnsi="Arial" w:cs="Arial"/>
                <w:b/>
                <w:bCs/>
              </w:rPr>
            </w:pPr>
            <w:r>
              <w:rPr>
                <w:rFonts w:ascii="Arial" w:hAnsi="Arial" w:cs="Arial"/>
                <w:b/>
                <w:bCs/>
              </w:rPr>
              <w:t xml:space="preserve">2 </w:t>
            </w:r>
          </w:p>
        </w:tc>
        <w:tc>
          <w:tcPr>
            <w:tcW w:w="2091"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7512AA" w:rsidRDefault="007512AA" w:rsidP="00D51301">
            <w:pPr>
              <w:rPr>
                <w:rFonts w:ascii="Arial" w:hAnsi="Arial" w:cs="Arial"/>
                <w:b/>
                <w:bCs/>
              </w:rPr>
            </w:pPr>
            <w:r>
              <w:rPr>
                <w:rFonts w:ascii="Arial" w:hAnsi="Arial" w:cs="Arial"/>
                <w:b/>
                <w:bCs/>
              </w:rPr>
              <w:t xml:space="preserve">1 </w:t>
            </w:r>
          </w:p>
        </w:tc>
      </w:tr>
      <w:tr w:rsidR="007512AA" w:rsidTr="007512AA">
        <w:trPr>
          <w:trHeight w:val="1500"/>
          <w:tblCellSpacing w:w="0" w:type="dxa"/>
        </w:trPr>
        <w:tc>
          <w:tcPr>
            <w:tcW w:w="2269"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b/>
                <w:bCs/>
              </w:rPr>
            </w:pPr>
            <w:r>
              <w:rPr>
                <w:rFonts w:ascii="Arial" w:hAnsi="Arial" w:cs="Arial"/>
                <w:b/>
                <w:bCs/>
              </w:rPr>
              <w:t xml:space="preserve">Graphics -Clarity </w:t>
            </w:r>
          </w:p>
        </w:tc>
        <w:tc>
          <w:tcPr>
            <w:tcW w:w="2090"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Graphics are all in focus and the content easily viewed and identified from 6 ft. away.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Most graphics are in focus and the content easily viewed and identified from 6 ft. away.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Most graphics are in focus and the content </w:t>
            </w:r>
            <w:proofErr w:type="gramStart"/>
            <w:r>
              <w:rPr>
                <w:rFonts w:ascii="Arial" w:hAnsi="Arial" w:cs="Arial"/>
                <w:sz w:val="18"/>
                <w:szCs w:val="18"/>
              </w:rPr>
              <w:t>is easily viewed and identified from 4 ft. away</w:t>
            </w:r>
            <w:proofErr w:type="gramEnd"/>
            <w:r>
              <w:rPr>
                <w:rFonts w:ascii="Arial" w:hAnsi="Arial" w:cs="Arial"/>
                <w:sz w:val="18"/>
                <w:szCs w:val="18"/>
              </w:rPr>
              <w:t xml:space="preserve">.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Many graphics are not clear or are too small. </w:t>
            </w:r>
          </w:p>
        </w:tc>
      </w:tr>
      <w:tr w:rsidR="007512AA" w:rsidTr="007512AA">
        <w:trPr>
          <w:trHeight w:val="1500"/>
          <w:tblCellSpacing w:w="0" w:type="dxa"/>
        </w:trPr>
        <w:tc>
          <w:tcPr>
            <w:tcW w:w="2269"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b/>
                <w:bCs/>
              </w:rPr>
            </w:pPr>
            <w:r>
              <w:rPr>
                <w:rFonts w:ascii="Arial" w:hAnsi="Arial" w:cs="Arial"/>
                <w:b/>
                <w:bCs/>
              </w:rPr>
              <w:t xml:space="preserve">Graphics - Originality </w:t>
            </w:r>
          </w:p>
        </w:tc>
        <w:tc>
          <w:tcPr>
            <w:tcW w:w="2090"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Several of the graphics used on the poster reflect </w:t>
            </w:r>
            <w:proofErr w:type="spellStart"/>
            <w:proofErr w:type="gramStart"/>
            <w:r>
              <w:rPr>
                <w:rFonts w:ascii="Arial" w:hAnsi="Arial" w:cs="Arial"/>
                <w:sz w:val="18"/>
                <w:szCs w:val="18"/>
              </w:rPr>
              <w:t>a</w:t>
            </w:r>
            <w:proofErr w:type="spellEnd"/>
            <w:proofErr w:type="gramEnd"/>
            <w:r>
              <w:rPr>
                <w:rFonts w:ascii="Arial" w:hAnsi="Arial" w:cs="Arial"/>
                <w:sz w:val="18"/>
                <w:szCs w:val="18"/>
              </w:rPr>
              <w:t xml:space="preserve"> exceptional degree of student creativity in their creation and/or display.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One or two of the graphics used on the poster reflect student creativity in their creation and/or display.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The graphics </w:t>
            </w:r>
            <w:proofErr w:type="gramStart"/>
            <w:r>
              <w:rPr>
                <w:rFonts w:ascii="Arial" w:hAnsi="Arial" w:cs="Arial"/>
                <w:sz w:val="18"/>
                <w:szCs w:val="18"/>
              </w:rPr>
              <w:t>are made</w:t>
            </w:r>
            <w:proofErr w:type="gramEnd"/>
            <w:r>
              <w:rPr>
                <w:rFonts w:ascii="Arial" w:hAnsi="Arial" w:cs="Arial"/>
                <w:sz w:val="18"/>
                <w:szCs w:val="18"/>
              </w:rPr>
              <w:t xml:space="preserve"> by the student, but are based on the designs or ideas of others.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No graphics made by the student are included. </w:t>
            </w:r>
          </w:p>
        </w:tc>
      </w:tr>
      <w:tr w:rsidR="007512AA" w:rsidTr="007512AA">
        <w:trPr>
          <w:trHeight w:val="1500"/>
          <w:tblCellSpacing w:w="0" w:type="dxa"/>
        </w:trPr>
        <w:tc>
          <w:tcPr>
            <w:tcW w:w="2269"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b/>
                <w:bCs/>
              </w:rPr>
            </w:pPr>
            <w:r>
              <w:rPr>
                <w:rFonts w:ascii="Arial" w:hAnsi="Arial" w:cs="Arial"/>
                <w:b/>
                <w:bCs/>
              </w:rPr>
              <w:t xml:space="preserve">Required Elements </w:t>
            </w:r>
          </w:p>
        </w:tc>
        <w:tc>
          <w:tcPr>
            <w:tcW w:w="2090"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The poster includes all required elements as well as additional information.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All required elements are included on the poster.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All but 1 of the required elements are included on the poster.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Several required elements were missing. </w:t>
            </w:r>
          </w:p>
        </w:tc>
      </w:tr>
      <w:tr w:rsidR="007512AA" w:rsidTr="007512AA">
        <w:trPr>
          <w:trHeight w:val="1500"/>
          <w:tblCellSpacing w:w="0" w:type="dxa"/>
        </w:trPr>
        <w:tc>
          <w:tcPr>
            <w:tcW w:w="2269"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b/>
                <w:bCs/>
              </w:rPr>
            </w:pPr>
            <w:r>
              <w:rPr>
                <w:rFonts w:ascii="Arial" w:hAnsi="Arial" w:cs="Arial"/>
                <w:b/>
                <w:bCs/>
              </w:rPr>
              <w:t xml:space="preserve">Mechanics </w:t>
            </w:r>
          </w:p>
        </w:tc>
        <w:tc>
          <w:tcPr>
            <w:tcW w:w="2090"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Capitalization and punctuation are correct throughout the poster.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There is 1 error in capitalization or punctuation.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There are 2 errors in capitalization or punctuation.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There are more than 2 errors in capitalization or punctuation. </w:t>
            </w:r>
          </w:p>
        </w:tc>
      </w:tr>
      <w:tr w:rsidR="007512AA" w:rsidTr="007512AA">
        <w:trPr>
          <w:trHeight w:val="1500"/>
          <w:tblCellSpacing w:w="0" w:type="dxa"/>
        </w:trPr>
        <w:tc>
          <w:tcPr>
            <w:tcW w:w="2269"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b/>
                <w:bCs/>
              </w:rPr>
            </w:pPr>
            <w:r>
              <w:rPr>
                <w:rFonts w:ascii="Arial" w:hAnsi="Arial" w:cs="Arial"/>
                <w:b/>
                <w:bCs/>
              </w:rPr>
              <w:t xml:space="preserve">Title </w:t>
            </w:r>
          </w:p>
        </w:tc>
        <w:tc>
          <w:tcPr>
            <w:tcW w:w="2090"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Title </w:t>
            </w:r>
            <w:proofErr w:type="gramStart"/>
            <w:r>
              <w:rPr>
                <w:rFonts w:ascii="Arial" w:hAnsi="Arial" w:cs="Arial"/>
                <w:sz w:val="18"/>
                <w:szCs w:val="18"/>
              </w:rPr>
              <w:t>can be read</w:t>
            </w:r>
            <w:proofErr w:type="gramEnd"/>
            <w:r>
              <w:rPr>
                <w:rFonts w:ascii="Arial" w:hAnsi="Arial" w:cs="Arial"/>
                <w:sz w:val="18"/>
                <w:szCs w:val="18"/>
              </w:rPr>
              <w:t xml:space="preserve"> from 6 ft. away and is quite creative.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Title </w:t>
            </w:r>
            <w:proofErr w:type="gramStart"/>
            <w:r>
              <w:rPr>
                <w:rFonts w:ascii="Arial" w:hAnsi="Arial" w:cs="Arial"/>
                <w:sz w:val="18"/>
                <w:szCs w:val="18"/>
              </w:rPr>
              <w:t>can be read</w:t>
            </w:r>
            <w:proofErr w:type="gramEnd"/>
            <w:r>
              <w:rPr>
                <w:rFonts w:ascii="Arial" w:hAnsi="Arial" w:cs="Arial"/>
                <w:sz w:val="18"/>
                <w:szCs w:val="18"/>
              </w:rPr>
              <w:t xml:space="preserve"> from 6 ft. away and describes content well.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Title </w:t>
            </w:r>
            <w:proofErr w:type="gramStart"/>
            <w:r>
              <w:rPr>
                <w:rFonts w:ascii="Arial" w:hAnsi="Arial" w:cs="Arial"/>
                <w:sz w:val="18"/>
                <w:szCs w:val="18"/>
              </w:rPr>
              <w:t>can be read</w:t>
            </w:r>
            <w:proofErr w:type="gramEnd"/>
            <w:r>
              <w:rPr>
                <w:rFonts w:ascii="Arial" w:hAnsi="Arial" w:cs="Arial"/>
                <w:sz w:val="18"/>
                <w:szCs w:val="18"/>
              </w:rPr>
              <w:t xml:space="preserve"> from 4 ft. away and describes the content well.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The title is too small and/or does not describe the content of the poster well. </w:t>
            </w:r>
          </w:p>
        </w:tc>
      </w:tr>
      <w:tr w:rsidR="007512AA" w:rsidTr="007512AA">
        <w:trPr>
          <w:trHeight w:val="1500"/>
          <w:tblCellSpacing w:w="0" w:type="dxa"/>
        </w:trPr>
        <w:tc>
          <w:tcPr>
            <w:tcW w:w="2269"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b/>
                <w:bCs/>
              </w:rPr>
            </w:pPr>
            <w:r>
              <w:rPr>
                <w:rFonts w:ascii="Arial" w:hAnsi="Arial" w:cs="Arial"/>
                <w:b/>
                <w:bCs/>
              </w:rPr>
              <w:t xml:space="preserve">Content - Accuracy </w:t>
            </w:r>
          </w:p>
        </w:tc>
        <w:tc>
          <w:tcPr>
            <w:tcW w:w="2090"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At least 7 accurate facts </w:t>
            </w:r>
            <w:proofErr w:type="gramStart"/>
            <w:r>
              <w:rPr>
                <w:rFonts w:ascii="Arial" w:hAnsi="Arial" w:cs="Arial"/>
                <w:sz w:val="18"/>
                <w:szCs w:val="18"/>
              </w:rPr>
              <w:t>are displayed</w:t>
            </w:r>
            <w:proofErr w:type="gramEnd"/>
            <w:r>
              <w:rPr>
                <w:rFonts w:ascii="Arial" w:hAnsi="Arial" w:cs="Arial"/>
                <w:sz w:val="18"/>
                <w:szCs w:val="18"/>
              </w:rPr>
              <w:t xml:space="preserve"> on the poster.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5-6 accurate facts </w:t>
            </w:r>
            <w:proofErr w:type="gramStart"/>
            <w:r>
              <w:rPr>
                <w:rFonts w:ascii="Arial" w:hAnsi="Arial" w:cs="Arial"/>
                <w:sz w:val="18"/>
                <w:szCs w:val="18"/>
              </w:rPr>
              <w:t>are displayed</w:t>
            </w:r>
            <w:proofErr w:type="gramEnd"/>
            <w:r>
              <w:rPr>
                <w:rFonts w:ascii="Arial" w:hAnsi="Arial" w:cs="Arial"/>
                <w:sz w:val="18"/>
                <w:szCs w:val="18"/>
              </w:rPr>
              <w:t xml:space="preserve"> on the poster.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3-4 accurate facts </w:t>
            </w:r>
            <w:proofErr w:type="gramStart"/>
            <w:r>
              <w:rPr>
                <w:rFonts w:ascii="Arial" w:hAnsi="Arial" w:cs="Arial"/>
                <w:sz w:val="18"/>
                <w:szCs w:val="18"/>
              </w:rPr>
              <w:t>are displayed</w:t>
            </w:r>
            <w:proofErr w:type="gramEnd"/>
            <w:r>
              <w:rPr>
                <w:rFonts w:ascii="Arial" w:hAnsi="Arial" w:cs="Arial"/>
                <w:sz w:val="18"/>
                <w:szCs w:val="18"/>
              </w:rPr>
              <w:t xml:space="preserve"> on the poster.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Less than 3 accurate facts </w:t>
            </w:r>
            <w:proofErr w:type="gramStart"/>
            <w:r>
              <w:rPr>
                <w:rFonts w:ascii="Arial" w:hAnsi="Arial" w:cs="Arial"/>
                <w:sz w:val="18"/>
                <w:szCs w:val="18"/>
              </w:rPr>
              <w:t>are displayed</w:t>
            </w:r>
            <w:proofErr w:type="gramEnd"/>
            <w:r>
              <w:rPr>
                <w:rFonts w:ascii="Arial" w:hAnsi="Arial" w:cs="Arial"/>
                <w:sz w:val="18"/>
                <w:szCs w:val="18"/>
              </w:rPr>
              <w:t xml:space="preserve"> on the poster. </w:t>
            </w:r>
          </w:p>
        </w:tc>
      </w:tr>
      <w:tr w:rsidR="007512AA" w:rsidTr="007512AA">
        <w:trPr>
          <w:trHeight w:val="1500"/>
          <w:tblCellSpacing w:w="0" w:type="dxa"/>
        </w:trPr>
        <w:tc>
          <w:tcPr>
            <w:tcW w:w="2269"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b/>
                <w:bCs/>
              </w:rPr>
            </w:pPr>
            <w:r>
              <w:rPr>
                <w:rFonts w:ascii="Arial" w:hAnsi="Arial" w:cs="Arial"/>
                <w:b/>
                <w:bCs/>
              </w:rPr>
              <w:t xml:space="preserve">Graphics - Relevance </w:t>
            </w:r>
          </w:p>
        </w:tc>
        <w:tc>
          <w:tcPr>
            <w:tcW w:w="2090"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All graphics </w:t>
            </w:r>
            <w:proofErr w:type="gramStart"/>
            <w:r>
              <w:rPr>
                <w:rFonts w:ascii="Arial" w:hAnsi="Arial" w:cs="Arial"/>
                <w:sz w:val="18"/>
                <w:szCs w:val="18"/>
              </w:rPr>
              <w:t>are related</w:t>
            </w:r>
            <w:proofErr w:type="gramEnd"/>
            <w:r>
              <w:rPr>
                <w:rFonts w:ascii="Arial" w:hAnsi="Arial" w:cs="Arial"/>
                <w:sz w:val="18"/>
                <w:szCs w:val="18"/>
              </w:rPr>
              <w:t xml:space="preserve"> to the topic and make it easier to understand. All borrowed graphics have a source citation.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All graphics </w:t>
            </w:r>
            <w:proofErr w:type="gramStart"/>
            <w:r>
              <w:rPr>
                <w:rFonts w:ascii="Arial" w:hAnsi="Arial" w:cs="Arial"/>
                <w:sz w:val="18"/>
                <w:szCs w:val="18"/>
              </w:rPr>
              <w:t>are related</w:t>
            </w:r>
            <w:proofErr w:type="gramEnd"/>
            <w:r>
              <w:rPr>
                <w:rFonts w:ascii="Arial" w:hAnsi="Arial" w:cs="Arial"/>
                <w:sz w:val="18"/>
                <w:szCs w:val="18"/>
              </w:rPr>
              <w:t xml:space="preserve"> to the topic and most make it easier to understand. All borrowed graphics have a source citation.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All graphics relate to the topic. Most borrowed graphics have a source citation. </w:t>
            </w:r>
          </w:p>
        </w:tc>
        <w:tc>
          <w:tcPr>
            <w:tcW w:w="2091" w:type="dxa"/>
            <w:tcBorders>
              <w:top w:val="outset" w:sz="6" w:space="0" w:color="auto"/>
              <w:left w:val="outset" w:sz="6" w:space="0" w:color="auto"/>
              <w:bottom w:val="outset" w:sz="6" w:space="0" w:color="auto"/>
              <w:right w:val="outset" w:sz="6" w:space="0" w:color="auto"/>
            </w:tcBorders>
            <w:hideMark/>
          </w:tcPr>
          <w:p w:rsidR="007512AA" w:rsidRDefault="007512AA" w:rsidP="00D51301">
            <w:pPr>
              <w:rPr>
                <w:rFonts w:ascii="Arial" w:hAnsi="Arial" w:cs="Arial"/>
                <w:sz w:val="18"/>
                <w:szCs w:val="18"/>
              </w:rPr>
            </w:pPr>
            <w:r>
              <w:rPr>
                <w:rFonts w:ascii="Arial" w:hAnsi="Arial" w:cs="Arial"/>
                <w:sz w:val="18"/>
                <w:szCs w:val="18"/>
              </w:rPr>
              <w:t xml:space="preserve">Graphics do not relate to the topic OR several borrowed graphics do not have a source citation. </w:t>
            </w:r>
          </w:p>
        </w:tc>
      </w:tr>
    </w:tbl>
    <w:p w:rsidR="006E0851" w:rsidRDefault="006E0851" w:rsidP="005A4292">
      <w:pPr>
        <w:rPr>
          <w:b/>
        </w:rPr>
      </w:pPr>
    </w:p>
    <w:p w:rsidR="002029E1" w:rsidRDefault="002029E1" w:rsidP="005A4292">
      <w:pPr>
        <w:rPr>
          <w:b/>
        </w:rPr>
      </w:pPr>
      <w:r>
        <w:rPr>
          <w:b/>
        </w:rPr>
        <w:t>Poetry marking Rubric</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68"/>
        <w:gridCol w:w="1783"/>
        <w:gridCol w:w="1783"/>
        <w:gridCol w:w="1783"/>
        <w:gridCol w:w="1783"/>
      </w:tblGrid>
      <w:tr w:rsidR="004A7A19" w:rsidTr="00D51301">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4A7A19" w:rsidRDefault="004A7A19" w:rsidP="00D51301">
            <w:pPr>
              <w:jc w:val="center"/>
              <w:rPr>
                <w:rFonts w:ascii="Arial" w:hAnsi="Arial" w:cs="Arial"/>
              </w:rPr>
            </w:pPr>
            <w:r>
              <w:rPr>
                <w:rFonts w:ascii="Arial" w:hAnsi="Arial" w:cs="Arial"/>
              </w:rPr>
              <w:t xml:space="preserve">CATEGORY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4A7A19" w:rsidRDefault="004A7A19" w:rsidP="00D51301">
            <w:pPr>
              <w:rPr>
                <w:rFonts w:ascii="Arial" w:hAnsi="Arial" w:cs="Arial"/>
                <w:b/>
                <w:bCs/>
              </w:rPr>
            </w:pPr>
            <w:r>
              <w:rPr>
                <w:rFonts w:ascii="Arial" w:hAnsi="Arial" w:cs="Arial"/>
                <w:b/>
                <w:bCs/>
              </w:rPr>
              <w:t xml:space="preserve">4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4A7A19" w:rsidRDefault="004A7A19" w:rsidP="00D51301">
            <w:pPr>
              <w:rPr>
                <w:rFonts w:ascii="Arial" w:hAnsi="Arial" w:cs="Arial"/>
                <w:b/>
                <w:bCs/>
              </w:rPr>
            </w:pPr>
            <w:r>
              <w:rPr>
                <w:rFonts w:ascii="Arial" w:hAnsi="Arial" w:cs="Arial"/>
                <w:b/>
                <w:bCs/>
              </w:rPr>
              <w:t xml:space="preserve">3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4A7A19" w:rsidRDefault="004A7A19" w:rsidP="00D51301">
            <w:pPr>
              <w:rPr>
                <w:rFonts w:ascii="Arial" w:hAnsi="Arial" w:cs="Arial"/>
                <w:b/>
                <w:bCs/>
              </w:rPr>
            </w:pPr>
            <w:r>
              <w:rPr>
                <w:rFonts w:ascii="Arial" w:hAnsi="Arial" w:cs="Arial"/>
                <w:b/>
                <w:bCs/>
              </w:rPr>
              <w:t xml:space="preserve">2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4A7A19" w:rsidRDefault="004A7A19" w:rsidP="00D51301">
            <w:pPr>
              <w:rPr>
                <w:rFonts w:ascii="Arial" w:hAnsi="Arial" w:cs="Arial"/>
                <w:b/>
                <w:bCs/>
              </w:rPr>
            </w:pPr>
            <w:r>
              <w:rPr>
                <w:rFonts w:ascii="Arial" w:hAnsi="Arial" w:cs="Arial"/>
                <w:b/>
                <w:bCs/>
              </w:rPr>
              <w:t xml:space="preserve">1 </w:t>
            </w:r>
          </w:p>
        </w:tc>
      </w:tr>
      <w:tr w:rsidR="004A7A19" w:rsidTr="00D5130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b/>
                <w:bCs/>
              </w:rPr>
            </w:pPr>
            <w:r>
              <w:rPr>
                <w:rFonts w:ascii="Arial" w:hAnsi="Arial" w:cs="Arial"/>
                <w:b/>
                <w:bCs/>
              </w:rPr>
              <w:t xml:space="preserve">Organization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The poem is very well organized. One idea follows another in a logical sequence with clear transitions.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The poem is pretty well organized. One idea may seem out of place. Clear transitions are used.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The poem is a little hard to follow. The transitions are sometimes not clear.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Ideas seem to </w:t>
            </w:r>
            <w:proofErr w:type="gramStart"/>
            <w:r>
              <w:rPr>
                <w:rFonts w:ascii="Arial" w:hAnsi="Arial" w:cs="Arial"/>
                <w:sz w:val="18"/>
                <w:szCs w:val="18"/>
              </w:rPr>
              <w:t>be randomly arranged</w:t>
            </w:r>
            <w:proofErr w:type="gramEnd"/>
            <w:r>
              <w:rPr>
                <w:rFonts w:ascii="Arial" w:hAnsi="Arial" w:cs="Arial"/>
                <w:sz w:val="18"/>
                <w:szCs w:val="18"/>
              </w:rPr>
              <w:t xml:space="preserve">. </w:t>
            </w:r>
          </w:p>
        </w:tc>
      </w:tr>
      <w:tr w:rsidR="004A7A19" w:rsidTr="00D5130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b/>
                <w:bCs/>
              </w:rPr>
            </w:pPr>
            <w:r>
              <w:rPr>
                <w:rFonts w:ascii="Arial" w:hAnsi="Arial" w:cs="Arial"/>
                <w:b/>
                <w:bCs/>
              </w:rPr>
              <w:t xml:space="preserve">Spelling and Punctuation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There are no spelling or punctuation errors in the final draft. Proper nouns that the author used are spelled consistently throughout and have capitals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There is one spelling or punctuation error in the final draft.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There are 2-3 spelling and punctuation errors in the final draft.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The final draft has more than 3 spelling and punctuation errors. </w:t>
            </w:r>
          </w:p>
        </w:tc>
      </w:tr>
      <w:tr w:rsidR="004A7A19" w:rsidTr="00D5130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b/>
                <w:bCs/>
              </w:rPr>
            </w:pPr>
            <w:r>
              <w:rPr>
                <w:rFonts w:ascii="Arial" w:hAnsi="Arial" w:cs="Arial"/>
                <w:b/>
                <w:bCs/>
              </w:rPr>
              <w:t xml:space="preserve">Title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Title is creative, sparks interest and </w:t>
            </w:r>
            <w:proofErr w:type="gramStart"/>
            <w:r>
              <w:rPr>
                <w:rFonts w:ascii="Arial" w:hAnsi="Arial" w:cs="Arial"/>
                <w:sz w:val="18"/>
                <w:szCs w:val="18"/>
              </w:rPr>
              <w:t>is related</w:t>
            </w:r>
            <w:proofErr w:type="gramEnd"/>
            <w:r>
              <w:rPr>
                <w:rFonts w:ascii="Arial" w:hAnsi="Arial" w:cs="Arial"/>
                <w:sz w:val="18"/>
                <w:szCs w:val="18"/>
              </w:rPr>
              <w:t xml:space="preserve"> to the poem and topic.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Title </w:t>
            </w:r>
            <w:proofErr w:type="gramStart"/>
            <w:r>
              <w:rPr>
                <w:rFonts w:ascii="Arial" w:hAnsi="Arial" w:cs="Arial"/>
                <w:sz w:val="18"/>
                <w:szCs w:val="18"/>
              </w:rPr>
              <w:t>is related</w:t>
            </w:r>
            <w:proofErr w:type="gramEnd"/>
            <w:r>
              <w:rPr>
                <w:rFonts w:ascii="Arial" w:hAnsi="Arial" w:cs="Arial"/>
                <w:sz w:val="18"/>
                <w:szCs w:val="18"/>
              </w:rPr>
              <w:t xml:space="preserve"> to the poem and topic.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Title is present, but does not appear to </w:t>
            </w:r>
            <w:proofErr w:type="gramStart"/>
            <w:r>
              <w:rPr>
                <w:rFonts w:ascii="Arial" w:hAnsi="Arial" w:cs="Arial"/>
                <w:sz w:val="18"/>
                <w:szCs w:val="18"/>
              </w:rPr>
              <w:t>be related</w:t>
            </w:r>
            <w:proofErr w:type="gramEnd"/>
            <w:r>
              <w:rPr>
                <w:rFonts w:ascii="Arial" w:hAnsi="Arial" w:cs="Arial"/>
                <w:sz w:val="18"/>
                <w:szCs w:val="18"/>
              </w:rPr>
              <w:t xml:space="preserve"> to the poem and topic.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No title. </w:t>
            </w:r>
          </w:p>
        </w:tc>
      </w:tr>
      <w:tr w:rsidR="004A7A19" w:rsidTr="00D5130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b/>
                <w:bCs/>
              </w:rPr>
            </w:pPr>
            <w:r>
              <w:rPr>
                <w:rFonts w:ascii="Arial" w:hAnsi="Arial" w:cs="Arial"/>
                <w:b/>
                <w:bCs/>
              </w:rPr>
              <w:t xml:space="preserve">Focus on Assigned Topic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The entire poem </w:t>
            </w:r>
            <w:proofErr w:type="gramStart"/>
            <w:r>
              <w:rPr>
                <w:rFonts w:ascii="Arial" w:hAnsi="Arial" w:cs="Arial"/>
                <w:sz w:val="18"/>
                <w:szCs w:val="18"/>
              </w:rPr>
              <w:t>is related</w:t>
            </w:r>
            <w:proofErr w:type="gramEnd"/>
            <w:r>
              <w:rPr>
                <w:rFonts w:ascii="Arial" w:hAnsi="Arial" w:cs="Arial"/>
                <w:sz w:val="18"/>
                <w:szCs w:val="18"/>
              </w:rPr>
              <w:t xml:space="preserve"> to the assigned topic and allows the reader to understand much more about the topic.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Most of the poem </w:t>
            </w:r>
            <w:proofErr w:type="gramStart"/>
            <w:r>
              <w:rPr>
                <w:rFonts w:ascii="Arial" w:hAnsi="Arial" w:cs="Arial"/>
                <w:sz w:val="18"/>
                <w:szCs w:val="18"/>
              </w:rPr>
              <w:t>is related</w:t>
            </w:r>
            <w:proofErr w:type="gramEnd"/>
            <w:r>
              <w:rPr>
                <w:rFonts w:ascii="Arial" w:hAnsi="Arial" w:cs="Arial"/>
                <w:sz w:val="18"/>
                <w:szCs w:val="18"/>
              </w:rPr>
              <w:t xml:space="preserve"> to the assigned topic. The poem wanders off at one point, but the reader can still learn something about the topic.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Some of the poem </w:t>
            </w:r>
            <w:proofErr w:type="gramStart"/>
            <w:r>
              <w:rPr>
                <w:rFonts w:ascii="Arial" w:hAnsi="Arial" w:cs="Arial"/>
                <w:sz w:val="18"/>
                <w:szCs w:val="18"/>
              </w:rPr>
              <w:t>is related</w:t>
            </w:r>
            <w:proofErr w:type="gramEnd"/>
            <w:r>
              <w:rPr>
                <w:rFonts w:ascii="Arial" w:hAnsi="Arial" w:cs="Arial"/>
                <w:sz w:val="18"/>
                <w:szCs w:val="18"/>
              </w:rPr>
              <w:t xml:space="preserve"> to the assigned topic, but a reader does not learn much about the topic.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No attempt </w:t>
            </w:r>
            <w:proofErr w:type="gramStart"/>
            <w:r>
              <w:rPr>
                <w:rFonts w:ascii="Arial" w:hAnsi="Arial" w:cs="Arial"/>
                <w:sz w:val="18"/>
                <w:szCs w:val="18"/>
              </w:rPr>
              <w:t>has been made</w:t>
            </w:r>
            <w:proofErr w:type="gramEnd"/>
            <w:r>
              <w:rPr>
                <w:rFonts w:ascii="Arial" w:hAnsi="Arial" w:cs="Arial"/>
                <w:sz w:val="18"/>
                <w:szCs w:val="18"/>
              </w:rPr>
              <w:t xml:space="preserve"> to relate the poem to the assigned topic. </w:t>
            </w:r>
          </w:p>
        </w:tc>
      </w:tr>
      <w:tr w:rsidR="004A7A19" w:rsidTr="00D5130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b/>
                <w:bCs/>
              </w:rPr>
            </w:pPr>
            <w:r>
              <w:rPr>
                <w:rFonts w:ascii="Arial" w:hAnsi="Arial" w:cs="Arial"/>
                <w:b/>
                <w:bCs/>
              </w:rPr>
              <w:t xml:space="preserve">Requirements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All of the written requirements (poetic elements.) </w:t>
            </w:r>
            <w:proofErr w:type="gramStart"/>
            <w:r>
              <w:rPr>
                <w:rFonts w:ascii="Arial" w:hAnsi="Arial" w:cs="Arial"/>
                <w:sz w:val="18"/>
                <w:szCs w:val="18"/>
              </w:rPr>
              <w:t>were met</w:t>
            </w:r>
            <w:proofErr w:type="gramEnd"/>
            <w:r>
              <w:rPr>
                <w:rFonts w:ascii="Arial" w:hAnsi="Arial" w:cs="Arial"/>
                <w:sz w:val="18"/>
                <w:szCs w:val="18"/>
              </w:rPr>
              <w:t xml:space="preserve">.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Almost all (about 90%) the written requirements </w:t>
            </w:r>
            <w:proofErr w:type="gramStart"/>
            <w:r>
              <w:rPr>
                <w:rFonts w:ascii="Arial" w:hAnsi="Arial" w:cs="Arial"/>
                <w:sz w:val="18"/>
                <w:szCs w:val="18"/>
              </w:rPr>
              <w:t>were met</w:t>
            </w:r>
            <w:proofErr w:type="gramEnd"/>
            <w:r>
              <w:rPr>
                <w:rFonts w:ascii="Arial" w:hAnsi="Arial" w:cs="Arial"/>
                <w:sz w:val="18"/>
                <w:szCs w:val="18"/>
              </w:rPr>
              <w:t xml:space="preserve">.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Most (about 75%) of the written requirements </w:t>
            </w:r>
            <w:proofErr w:type="gramStart"/>
            <w:r>
              <w:rPr>
                <w:rFonts w:ascii="Arial" w:hAnsi="Arial" w:cs="Arial"/>
                <w:sz w:val="18"/>
                <w:szCs w:val="18"/>
              </w:rPr>
              <w:t>were met</w:t>
            </w:r>
            <w:proofErr w:type="gramEnd"/>
            <w:r>
              <w:rPr>
                <w:rFonts w:ascii="Arial" w:hAnsi="Arial" w:cs="Arial"/>
                <w:sz w:val="18"/>
                <w:szCs w:val="18"/>
              </w:rPr>
              <w:t xml:space="preserve">, but several were not.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Many requirements </w:t>
            </w:r>
            <w:proofErr w:type="gramStart"/>
            <w:r>
              <w:rPr>
                <w:rFonts w:ascii="Arial" w:hAnsi="Arial" w:cs="Arial"/>
                <w:sz w:val="18"/>
                <w:szCs w:val="18"/>
              </w:rPr>
              <w:t>were not met</w:t>
            </w:r>
            <w:proofErr w:type="gramEnd"/>
            <w:r>
              <w:rPr>
                <w:rFonts w:ascii="Arial" w:hAnsi="Arial" w:cs="Arial"/>
                <w:sz w:val="18"/>
                <w:szCs w:val="18"/>
              </w:rPr>
              <w:t xml:space="preserve">. </w:t>
            </w:r>
          </w:p>
        </w:tc>
      </w:tr>
      <w:tr w:rsidR="004A7A19" w:rsidTr="00D5130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b/>
                <w:bCs/>
              </w:rPr>
            </w:pPr>
            <w:r>
              <w:rPr>
                <w:rFonts w:ascii="Arial" w:hAnsi="Arial" w:cs="Arial"/>
                <w:b/>
                <w:bCs/>
              </w:rPr>
              <w:t xml:space="preserve">Neatness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The final draft of the poem is readable, clean, neat and attractive. It is free of erasures and crossed-out words. It looks like the author took great pride in it.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The final draft of the poem is readable, neat and attractive. It may have one or two erasures, but they are not distracting. It looks like the author took some pride in it.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The final draft of the poem is readable and some of the pages are attractive. It looks like parts of it </w:t>
            </w:r>
            <w:proofErr w:type="gramStart"/>
            <w:r>
              <w:rPr>
                <w:rFonts w:ascii="Arial" w:hAnsi="Arial" w:cs="Arial"/>
                <w:sz w:val="18"/>
                <w:szCs w:val="18"/>
              </w:rPr>
              <w:t>might have been done</w:t>
            </w:r>
            <w:proofErr w:type="gramEnd"/>
            <w:r>
              <w:rPr>
                <w:rFonts w:ascii="Arial" w:hAnsi="Arial" w:cs="Arial"/>
                <w:sz w:val="18"/>
                <w:szCs w:val="18"/>
              </w:rPr>
              <w:t xml:space="preserve"> in a hurry. </w:t>
            </w:r>
          </w:p>
        </w:tc>
        <w:tc>
          <w:tcPr>
            <w:tcW w:w="1950" w:type="dxa"/>
            <w:tcBorders>
              <w:top w:val="outset" w:sz="6" w:space="0" w:color="auto"/>
              <w:left w:val="outset" w:sz="6" w:space="0" w:color="auto"/>
              <w:bottom w:val="outset" w:sz="6" w:space="0" w:color="auto"/>
              <w:right w:val="outset" w:sz="6" w:space="0" w:color="auto"/>
            </w:tcBorders>
            <w:hideMark/>
          </w:tcPr>
          <w:p w:rsidR="004A7A19" w:rsidRDefault="004A7A19" w:rsidP="00D51301">
            <w:pPr>
              <w:rPr>
                <w:rFonts w:ascii="Arial" w:hAnsi="Arial" w:cs="Arial"/>
                <w:sz w:val="18"/>
                <w:szCs w:val="18"/>
              </w:rPr>
            </w:pPr>
            <w:r>
              <w:rPr>
                <w:rFonts w:ascii="Arial" w:hAnsi="Arial" w:cs="Arial"/>
                <w:sz w:val="18"/>
                <w:szCs w:val="18"/>
              </w:rPr>
              <w:t xml:space="preserve">The final draft is not neat or attractive. It looks like the student just wanted to get it done and </w:t>
            </w:r>
            <w:proofErr w:type="spellStart"/>
            <w:r>
              <w:rPr>
                <w:rFonts w:ascii="Arial" w:hAnsi="Arial" w:cs="Arial"/>
                <w:sz w:val="18"/>
                <w:szCs w:val="18"/>
              </w:rPr>
              <w:t>didn</w:t>
            </w:r>
            <w:proofErr w:type="spellEnd"/>
            <w:r>
              <w:rPr>
                <w:rFonts w:ascii="Arial" w:hAnsi="Arial" w:cs="Arial"/>
                <w:sz w:val="18"/>
                <w:szCs w:val="18"/>
              </w:rPr>
              <w:t xml:space="preserve">\'t care what it looked like. </w:t>
            </w:r>
          </w:p>
        </w:tc>
      </w:tr>
    </w:tbl>
    <w:p w:rsidR="002029E1" w:rsidRDefault="002029E1" w:rsidP="005A4292">
      <w:pPr>
        <w:rPr>
          <w:b/>
        </w:rPr>
      </w:pPr>
    </w:p>
    <w:sectPr w:rsidR="002029E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01" w:rsidRDefault="00032801" w:rsidP="00032801">
      <w:pPr>
        <w:spacing w:after="0" w:line="240" w:lineRule="auto"/>
      </w:pPr>
      <w:r>
        <w:separator/>
      </w:r>
    </w:p>
  </w:endnote>
  <w:endnote w:type="continuationSeparator" w:id="0">
    <w:p w:rsidR="00032801" w:rsidRDefault="00032801" w:rsidP="0003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01" w:rsidRDefault="00032801" w:rsidP="00032801">
      <w:pPr>
        <w:spacing w:after="0" w:line="240" w:lineRule="auto"/>
      </w:pPr>
      <w:r>
        <w:separator/>
      </w:r>
    </w:p>
  </w:footnote>
  <w:footnote w:type="continuationSeparator" w:id="0">
    <w:p w:rsidR="00032801" w:rsidRDefault="00032801" w:rsidP="00032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01" w:rsidRDefault="00032801" w:rsidP="00032801">
    <w:pPr>
      <w:pStyle w:val="Header"/>
      <w:jc w:val="center"/>
    </w:pPr>
    <w:r>
      <w:rPr>
        <w:noProof/>
        <w:lang w:eastAsia="en-AU"/>
      </w:rPr>
      <w:drawing>
        <wp:inline distT="0" distB="0" distL="0" distR="0" wp14:anchorId="1A2B6831" wp14:editId="0E48D0E2">
          <wp:extent cx="1115695" cy="95694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956945"/>
                  </a:xfrm>
                  <a:prstGeom prst="rect">
                    <a:avLst/>
                  </a:prstGeom>
                  <a:noFill/>
                </pic:spPr>
              </pic:pic>
            </a:graphicData>
          </a:graphic>
        </wp:inline>
      </w:drawing>
    </w:r>
  </w:p>
  <w:p w:rsidR="00032801" w:rsidRDefault="00032801" w:rsidP="000328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819C4"/>
    <w:multiLevelType w:val="hybridMultilevel"/>
    <w:tmpl w:val="0C0A3A82"/>
    <w:lvl w:ilvl="0" w:tplc="F03E36C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F4"/>
    <w:rsid w:val="00032801"/>
    <w:rsid w:val="00191028"/>
    <w:rsid w:val="001C61F4"/>
    <w:rsid w:val="002029E1"/>
    <w:rsid w:val="00230043"/>
    <w:rsid w:val="004A7A19"/>
    <w:rsid w:val="005421E4"/>
    <w:rsid w:val="005A4292"/>
    <w:rsid w:val="00630E15"/>
    <w:rsid w:val="006A5475"/>
    <w:rsid w:val="006E0851"/>
    <w:rsid w:val="007512AA"/>
    <w:rsid w:val="00902C9D"/>
    <w:rsid w:val="00934550"/>
    <w:rsid w:val="00A771D9"/>
    <w:rsid w:val="00BE47C9"/>
    <w:rsid w:val="00D214BB"/>
    <w:rsid w:val="00E4725A"/>
    <w:rsid w:val="00F93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DFC2"/>
  <w15:docId w15:val="{EEA0BC69-BF67-4D89-93F9-22CABF4C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1F4"/>
    <w:pPr>
      <w:ind w:left="720"/>
      <w:contextualSpacing/>
    </w:pPr>
  </w:style>
  <w:style w:type="table" w:styleId="TableGrid">
    <w:name w:val="Table Grid"/>
    <w:basedOn w:val="TableNormal"/>
    <w:uiPriority w:val="59"/>
    <w:rsid w:val="006E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801"/>
  </w:style>
  <w:style w:type="paragraph" w:styleId="Footer">
    <w:name w:val="footer"/>
    <w:basedOn w:val="Normal"/>
    <w:link w:val="FooterChar"/>
    <w:uiPriority w:val="99"/>
    <w:unhideWhenUsed/>
    <w:rsid w:val="00032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801"/>
  </w:style>
  <w:style w:type="paragraph" w:styleId="BalloonText">
    <w:name w:val="Balloon Text"/>
    <w:basedOn w:val="Normal"/>
    <w:link w:val="BalloonTextChar"/>
    <w:uiPriority w:val="99"/>
    <w:semiHidden/>
    <w:unhideWhenUsed/>
    <w:rsid w:val="004A7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Simon</dc:creator>
  <cp:lastModifiedBy>Locke, Debbie</cp:lastModifiedBy>
  <cp:revision>5</cp:revision>
  <cp:lastPrinted>2017-11-27T00:32:00Z</cp:lastPrinted>
  <dcterms:created xsi:type="dcterms:W3CDTF">2017-11-26T21:08:00Z</dcterms:created>
  <dcterms:modified xsi:type="dcterms:W3CDTF">2017-11-27T00:32:00Z</dcterms:modified>
</cp:coreProperties>
</file>